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7" w:rsidRDefault="00AE5BCC" w:rsidP="00AE5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господарювання!</w:t>
      </w:r>
    </w:p>
    <w:p w:rsidR="00AE5BCC" w:rsidRDefault="00AE5BCC" w:rsidP="00AE5B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5BCC" w:rsidRDefault="00AE5BCC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 доводить до Вашого відома інформацію про «4-ту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Самсунську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виставку з питань сільського господарства, тваринництва та технології».</w:t>
      </w:r>
    </w:p>
    <w:p w:rsidR="00AE5BCC" w:rsidRPr="005360CC" w:rsidRDefault="00AE5BCC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Посольства України в Турецькій Республіці, у період з 26 по 30 вересня 2018 року, у центрі виставок та конгресів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(Турецька Республіка) відбудеться «4-та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Самсунську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виставку з питань сільського господарства, тваринництва та технології» організатором якої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промислова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компанією </w:t>
      </w:r>
      <w:r>
        <w:rPr>
          <w:rFonts w:ascii="Times New Roman" w:hAnsi="Times New Roman" w:cs="Times New Roman"/>
          <w:sz w:val="28"/>
          <w:szCs w:val="28"/>
          <w:lang w:val="en-US"/>
        </w:rPr>
        <w:t>TUYAR</w:t>
      </w:r>
      <w:r w:rsidRPr="005360CC">
        <w:rPr>
          <w:rFonts w:ascii="Times New Roman" w:hAnsi="Times New Roman" w:cs="Times New Roman"/>
          <w:sz w:val="28"/>
          <w:szCs w:val="28"/>
        </w:rPr>
        <w:t>.</w:t>
      </w:r>
    </w:p>
    <w:p w:rsidR="00AE5BCC" w:rsidRDefault="005360CC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зазначеної виставки 27-28 вересня 2018 р. передбачаються галузеві семінари та бізнес-зустрічі у форматі В2В. Для участі у семінарах організатори планують запросити іноземних секторальних представників  з 60 країн світу. Разом з ти слід зазначити, що організатори заходу покривають витрати за </w:t>
      </w:r>
      <w:r w:rsidR="007811C3">
        <w:rPr>
          <w:rFonts w:ascii="Times New Roman" w:hAnsi="Times New Roman" w:cs="Times New Roman"/>
          <w:sz w:val="28"/>
          <w:szCs w:val="28"/>
          <w:lang w:val="uk-UA"/>
        </w:rPr>
        <w:t xml:space="preserve">витрати  на 2-денне проживання та трансфер у м. </w:t>
      </w:r>
      <w:proofErr w:type="spellStart"/>
      <w:r w:rsidR="007811C3">
        <w:rPr>
          <w:rFonts w:ascii="Times New Roman" w:hAnsi="Times New Roman" w:cs="Times New Roman"/>
          <w:sz w:val="28"/>
          <w:szCs w:val="28"/>
          <w:lang w:val="uk-UA"/>
        </w:rPr>
        <w:t>Самсун</w:t>
      </w:r>
      <w:proofErr w:type="spellEnd"/>
      <w:r w:rsidR="007811C3">
        <w:rPr>
          <w:rFonts w:ascii="Times New Roman" w:hAnsi="Times New Roman" w:cs="Times New Roman"/>
          <w:sz w:val="28"/>
          <w:szCs w:val="28"/>
          <w:lang w:val="uk-UA"/>
        </w:rPr>
        <w:t xml:space="preserve"> (аеропорт-готель-виставка), обіди  та послуги перекладу для 20 представників українських профільних компаній,які братимуть участь у виставці та семінарах. Вартість міжнародних рейсів  сплачується  за власний рахунок іноземних учасників.</w:t>
      </w:r>
    </w:p>
    <w:p w:rsidR="007811C3" w:rsidRPr="007811C3" w:rsidRDefault="007811C3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Зацікавленим в участі у заході пропонується зареєструватися, заповнивши форму  та надіслати її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організатора заходу: </w:t>
      </w:r>
      <w:hyperlink r:id="rId4" w:history="1"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cagri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samsuntso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</w:t>
        </w:r>
        <w:proofErr w:type="spellEnd"/>
      </w:hyperlink>
      <w:r w:rsidRPr="007811C3">
        <w:rPr>
          <w:rFonts w:ascii="Times New Roman" w:hAnsi="Times New Roman" w:cs="Times New Roman"/>
          <w:sz w:val="28"/>
          <w:szCs w:val="28"/>
        </w:rPr>
        <w:t>.</w:t>
      </w:r>
    </w:p>
    <w:p w:rsidR="007811C3" w:rsidRPr="00102830" w:rsidRDefault="00102830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детальною інформацією щодо умов участі у зазначеному заході  просимо звертатися до Торгово-промислової палати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тел. +90(362) 432-366-26, факс: +90 (362) 431-10-38,</w:t>
      </w:r>
      <w:r w:rsidRPr="00102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1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cagri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samsuntso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F36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36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</w:t>
        </w:r>
        <w:proofErr w:type="spellEnd"/>
      </w:hyperlink>
      <w:r w:rsidRPr="007811C3">
        <w:rPr>
          <w:rFonts w:ascii="Times New Roman" w:hAnsi="Times New Roman" w:cs="Times New Roman"/>
          <w:sz w:val="28"/>
          <w:szCs w:val="28"/>
        </w:rPr>
        <w:t>.</w:t>
      </w:r>
    </w:p>
    <w:p w:rsidR="007811C3" w:rsidRPr="007811C3" w:rsidRDefault="007811C3" w:rsidP="00AE5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11C3" w:rsidRPr="007811C3" w:rsidSect="00C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CC"/>
    <w:rsid w:val="00102830"/>
    <w:rsid w:val="005360CC"/>
    <w:rsid w:val="007811C3"/>
    <w:rsid w:val="009E1BBD"/>
    <w:rsid w:val="00AE5BCC"/>
    <w:rsid w:val="00C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1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gri@samsuntso.org.tr" TargetMode="External"/><Relationship Id="rId4" Type="http://schemas.openxmlformats.org/officeDocument/2006/relationships/hyperlink" Target="mailto:cagri@samsuntso.org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2018-09-17T11:56:00Z</dcterms:created>
  <dcterms:modified xsi:type="dcterms:W3CDTF">2018-09-17T12:54:00Z</dcterms:modified>
</cp:coreProperties>
</file>