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E2" w:rsidRPr="000C5805" w:rsidRDefault="00643BE2" w:rsidP="00643BE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Додаток 14</w:t>
      </w:r>
    </w:p>
    <w:p w:rsidR="00643BE2" w:rsidRPr="00C04CE3" w:rsidRDefault="00643BE2" w:rsidP="00643BE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04CE3">
        <w:rPr>
          <w:rFonts w:ascii="Times New Roman" w:eastAsia="Times New Roman" w:hAnsi="Times New Roman"/>
          <w:sz w:val="28"/>
          <w:szCs w:val="28"/>
          <w:lang w:val="uk-UA" w:eastAsia="uk-UA"/>
        </w:rPr>
        <w:t>ЗАТВЕРДЖЕНО</w:t>
      </w:r>
    </w:p>
    <w:p w:rsidR="00643BE2" w:rsidRDefault="00643BE2" w:rsidP="00643BE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Розпорядження голови </w:t>
      </w:r>
    </w:p>
    <w:p w:rsidR="00643BE2" w:rsidRDefault="00643BE2" w:rsidP="00643BE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райдержадміністрації</w:t>
      </w:r>
    </w:p>
    <w:p w:rsidR="00643BE2" w:rsidRPr="000C5805" w:rsidRDefault="00643BE2" w:rsidP="00643BE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Pr="000206E1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12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» </w:t>
      </w:r>
      <w:r w:rsidRPr="000206E1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січня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2018 р. №</w:t>
      </w:r>
      <w:r w:rsidRPr="000206E1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47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210"/>
        <w:gridCol w:w="4851"/>
      </w:tblGrid>
      <w:tr w:rsidR="00643BE2" w:rsidRPr="00312104" w:rsidTr="00457645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3BE2" w:rsidRPr="00D25ED1" w:rsidRDefault="00643BE2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br w:type="page"/>
            </w:r>
            <w:r w:rsidRPr="00D25ED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  <w:p w:rsidR="00643BE2" w:rsidRPr="00D25ED1" w:rsidRDefault="00643BE2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ІНФОРМАЦІЙНА КАРТКА АДМІНІСТРАТИВНОЇ ПОСЛУГИ</w:t>
            </w:r>
          </w:p>
        </w:tc>
      </w:tr>
      <w:tr w:rsidR="00643BE2" w:rsidRPr="00312104" w:rsidTr="00457645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3BE2" w:rsidRPr="00D25ED1" w:rsidRDefault="00643BE2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  <w:t>НАДАННЯ ВІДОМОСТЕЙ З ДЕРЖАВНОГО ЗЕМЕЛЬНОГО КАДАСТРУ У ФОРМІ КОПІЙ ДОКУМЕНТІВ, ЩО СТВОРЮЮТЬСЯ ПІД ЧАС ВЕДЕННЯ ДЕРЖАВНОГО ЗЕМЕЛЬНОГО КАДАСТРУ</w:t>
            </w:r>
          </w:p>
        </w:tc>
      </w:tr>
      <w:tr w:rsidR="00643BE2" w:rsidRPr="00312104" w:rsidTr="00457645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3BE2" w:rsidRPr="00312104" w:rsidRDefault="00643BE2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31210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(назва адміністративної послуги)</w:t>
            </w:r>
          </w:p>
          <w:p w:rsidR="00643BE2" w:rsidRPr="00D25ED1" w:rsidRDefault="00643BE2" w:rsidP="00457645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Центр надання адміністративних послуг Кремінської райдержадміністрації</w:t>
            </w:r>
            <w:r w:rsidRPr="00D25ED1"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  <w:t xml:space="preserve"> </w:t>
            </w:r>
          </w:p>
          <w:p w:rsidR="00643BE2" w:rsidRPr="00312104" w:rsidRDefault="00643BE2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1210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(найменування суб’єкта надання послуги)</w:t>
            </w:r>
          </w:p>
        </w:tc>
      </w:tr>
      <w:tr w:rsidR="00643BE2" w:rsidRPr="00312104" w:rsidTr="00457645">
        <w:tc>
          <w:tcPr>
            <w:tcW w:w="9781" w:type="dxa"/>
            <w:gridSpan w:val="3"/>
            <w:tcBorders>
              <w:top w:val="nil"/>
            </w:tcBorders>
          </w:tcPr>
          <w:p w:rsidR="00643BE2" w:rsidRPr="00D25ED1" w:rsidRDefault="00643BE2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Інформація про суб’єкта надання адміністративної послуги</w:t>
            </w:r>
          </w:p>
        </w:tc>
      </w:tr>
      <w:tr w:rsidR="00643BE2" w:rsidRPr="00312104" w:rsidTr="00457645">
        <w:tc>
          <w:tcPr>
            <w:tcW w:w="4930" w:type="dxa"/>
            <w:gridSpan w:val="2"/>
          </w:tcPr>
          <w:p w:rsidR="00643BE2" w:rsidRPr="00D25ED1" w:rsidRDefault="00643BE2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4851" w:type="dxa"/>
          </w:tcPr>
          <w:p w:rsidR="00643BE2" w:rsidRPr="00D25ED1" w:rsidRDefault="00643BE2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Центр надання адміністративних послуг Кремінської райдержадміністрації  </w:t>
            </w:r>
          </w:p>
          <w:p w:rsidR="00643BE2" w:rsidRPr="00D25ED1" w:rsidRDefault="00643BE2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43BE2" w:rsidRPr="00312104" w:rsidTr="00457645">
        <w:tc>
          <w:tcPr>
            <w:tcW w:w="720" w:type="dxa"/>
          </w:tcPr>
          <w:p w:rsidR="00643BE2" w:rsidRPr="00D25ED1" w:rsidRDefault="00643BE2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210" w:type="dxa"/>
          </w:tcPr>
          <w:p w:rsidR="00643BE2" w:rsidRPr="00D25ED1" w:rsidRDefault="00643BE2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Місцезнаходження суб’єкта надання адміністративної послуги</w:t>
            </w:r>
          </w:p>
        </w:tc>
        <w:tc>
          <w:tcPr>
            <w:tcW w:w="4851" w:type="dxa"/>
          </w:tcPr>
          <w:p w:rsidR="00643BE2" w:rsidRPr="00D25ED1" w:rsidRDefault="00643BE2" w:rsidP="00457645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92905, Луганська обл., м. Кремінна, вул. Банкова,3</w:t>
            </w:r>
          </w:p>
          <w:p w:rsidR="00643BE2" w:rsidRPr="00D25ED1" w:rsidRDefault="00643BE2" w:rsidP="00457645">
            <w:pPr>
              <w:tabs>
                <w:tab w:val="left" w:pos="33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43BE2" w:rsidRPr="00312104" w:rsidTr="00457645">
        <w:tc>
          <w:tcPr>
            <w:tcW w:w="720" w:type="dxa"/>
          </w:tcPr>
          <w:p w:rsidR="00643BE2" w:rsidRPr="00D25ED1" w:rsidRDefault="00643BE2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210" w:type="dxa"/>
          </w:tcPr>
          <w:p w:rsidR="00643BE2" w:rsidRPr="00D25ED1" w:rsidRDefault="00643BE2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4851" w:type="dxa"/>
          </w:tcPr>
          <w:p w:rsidR="00643BE2" w:rsidRPr="00D25ED1" w:rsidRDefault="00643BE2" w:rsidP="00457645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Понеділок,вівторок,середа з 8.00 до 17.00, четвер з  8.00 до 20.00, п’ятниця  8.00 – 16.00 (без перерви на обід )</w:t>
            </w:r>
          </w:p>
        </w:tc>
      </w:tr>
      <w:tr w:rsidR="00643BE2" w:rsidRPr="00312104" w:rsidTr="00457645">
        <w:tc>
          <w:tcPr>
            <w:tcW w:w="720" w:type="dxa"/>
          </w:tcPr>
          <w:p w:rsidR="00643BE2" w:rsidRPr="00D25ED1" w:rsidRDefault="00643BE2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210" w:type="dxa"/>
          </w:tcPr>
          <w:p w:rsidR="00643BE2" w:rsidRPr="00D25ED1" w:rsidRDefault="00643BE2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4851" w:type="dxa"/>
          </w:tcPr>
          <w:p w:rsidR="00643BE2" w:rsidRPr="00D25ED1" w:rsidRDefault="00643BE2" w:rsidP="0045764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(06454) 2-24-76, електронна адреса: 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rdakremcentr@ukr.net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643BE2" w:rsidRPr="00D25ED1" w:rsidRDefault="00643BE2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Веб-сайт: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www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krem.loga.gov.ua</w:t>
            </w:r>
            <w:proofErr w:type="spellEnd"/>
          </w:p>
        </w:tc>
      </w:tr>
      <w:tr w:rsidR="00643BE2" w:rsidRPr="00312104" w:rsidTr="00457645">
        <w:tc>
          <w:tcPr>
            <w:tcW w:w="9781" w:type="dxa"/>
            <w:gridSpan w:val="3"/>
          </w:tcPr>
          <w:p w:rsidR="00643BE2" w:rsidRPr="00D25ED1" w:rsidRDefault="00643BE2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643BE2" w:rsidRPr="00312104" w:rsidTr="00457645">
        <w:tc>
          <w:tcPr>
            <w:tcW w:w="720" w:type="dxa"/>
          </w:tcPr>
          <w:p w:rsidR="00643BE2" w:rsidRPr="00D25ED1" w:rsidRDefault="00643BE2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210" w:type="dxa"/>
          </w:tcPr>
          <w:p w:rsidR="00643BE2" w:rsidRPr="00D25ED1" w:rsidRDefault="00643BE2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Закони України </w:t>
            </w:r>
          </w:p>
        </w:tc>
        <w:tc>
          <w:tcPr>
            <w:tcW w:w="4851" w:type="dxa"/>
          </w:tcPr>
          <w:p w:rsidR="00643BE2" w:rsidRPr="00D25ED1" w:rsidRDefault="00643BE2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Стаття 38 Закону України «Про Державний земельний кадастр»</w:t>
            </w:r>
          </w:p>
        </w:tc>
      </w:tr>
      <w:tr w:rsidR="00643BE2" w:rsidRPr="00312104" w:rsidTr="00457645">
        <w:tc>
          <w:tcPr>
            <w:tcW w:w="720" w:type="dxa"/>
          </w:tcPr>
          <w:p w:rsidR="00643BE2" w:rsidRPr="00D25ED1" w:rsidRDefault="00643BE2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210" w:type="dxa"/>
          </w:tcPr>
          <w:p w:rsidR="00643BE2" w:rsidRPr="00D25ED1" w:rsidRDefault="00643BE2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Акти Кабінету Міністрів України </w:t>
            </w:r>
          </w:p>
        </w:tc>
        <w:tc>
          <w:tcPr>
            <w:tcW w:w="4851" w:type="dxa"/>
          </w:tcPr>
          <w:p w:rsidR="00643BE2" w:rsidRPr="00D25ED1" w:rsidRDefault="00643BE2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Пункти 166, 167, 167-1, 168, 184, 185, 186 Порядку ведення Державного земельного кадастру, затвердженого постановою Кабінету Міністрів України від 17 жовтня 2012 р.  № 1051</w:t>
            </w:r>
          </w:p>
        </w:tc>
      </w:tr>
      <w:tr w:rsidR="00643BE2" w:rsidRPr="00312104" w:rsidTr="00457645">
        <w:tc>
          <w:tcPr>
            <w:tcW w:w="720" w:type="dxa"/>
          </w:tcPr>
          <w:p w:rsidR="00643BE2" w:rsidRPr="00D25ED1" w:rsidRDefault="00643BE2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210" w:type="dxa"/>
          </w:tcPr>
          <w:p w:rsidR="00643BE2" w:rsidRPr="00D25ED1" w:rsidRDefault="00643BE2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Акти центральних органів виконавчої влади</w:t>
            </w:r>
          </w:p>
        </w:tc>
        <w:tc>
          <w:tcPr>
            <w:tcW w:w="4851" w:type="dxa"/>
          </w:tcPr>
          <w:p w:rsidR="00643BE2" w:rsidRPr="00D25ED1" w:rsidRDefault="00643BE2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43BE2" w:rsidRPr="00312104" w:rsidTr="00457645">
        <w:tc>
          <w:tcPr>
            <w:tcW w:w="720" w:type="dxa"/>
          </w:tcPr>
          <w:p w:rsidR="00643BE2" w:rsidRPr="00D25ED1" w:rsidRDefault="00643BE2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210" w:type="dxa"/>
          </w:tcPr>
          <w:p w:rsidR="00643BE2" w:rsidRPr="00D25ED1" w:rsidRDefault="00643BE2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4851" w:type="dxa"/>
          </w:tcPr>
          <w:p w:rsidR="00643BE2" w:rsidRPr="00D25ED1" w:rsidRDefault="00643BE2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43BE2" w:rsidRPr="00312104" w:rsidTr="00457645">
        <w:tc>
          <w:tcPr>
            <w:tcW w:w="9781" w:type="dxa"/>
            <w:gridSpan w:val="3"/>
          </w:tcPr>
          <w:p w:rsidR="00643BE2" w:rsidRPr="00D25ED1" w:rsidRDefault="00643BE2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Умови отримання адміністративної послуги</w:t>
            </w:r>
          </w:p>
        </w:tc>
      </w:tr>
      <w:tr w:rsidR="00643BE2" w:rsidRPr="00312104" w:rsidTr="00457645">
        <w:tc>
          <w:tcPr>
            <w:tcW w:w="720" w:type="dxa"/>
          </w:tcPr>
          <w:p w:rsidR="00643BE2" w:rsidRPr="00D25ED1" w:rsidRDefault="00643BE2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210" w:type="dxa"/>
          </w:tcPr>
          <w:p w:rsidR="00643BE2" w:rsidRPr="00D25ED1" w:rsidRDefault="00643BE2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4851" w:type="dxa"/>
          </w:tcPr>
          <w:p w:rsidR="00643BE2" w:rsidRPr="00D25ED1" w:rsidRDefault="00643BE2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Заява про надання відомостей з Державного земельного кадастру у формі копій документів, що створюються під час ведення Державного земельного кадастру та/або витягів з них</w:t>
            </w:r>
          </w:p>
        </w:tc>
      </w:tr>
      <w:tr w:rsidR="00643BE2" w:rsidRPr="00312104" w:rsidTr="00457645">
        <w:tc>
          <w:tcPr>
            <w:tcW w:w="720" w:type="dxa"/>
          </w:tcPr>
          <w:p w:rsidR="00643BE2" w:rsidRPr="00D25ED1" w:rsidRDefault="00643BE2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9</w:t>
            </w:r>
          </w:p>
        </w:tc>
        <w:tc>
          <w:tcPr>
            <w:tcW w:w="4210" w:type="dxa"/>
          </w:tcPr>
          <w:p w:rsidR="00643BE2" w:rsidRPr="00D25ED1" w:rsidRDefault="00643BE2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851" w:type="dxa"/>
          </w:tcPr>
          <w:p w:rsidR="00643BE2" w:rsidRPr="00D25ED1" w:rsidRDefault="00643BE2" w:rsidP="00457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D25ED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1. Заява 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 надання відомостей з Державного земельного кадастру </w:t>
            </w:r>
            <w:r w:rsidRPr="00D25ED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за 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формою, встановленою</w:t>
            </w: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Порядком ведення Державного земельного кадастру, затвердженим постановою Кабінету Міністрів України від 17 жовтня 2012 р. № 1051 (форма заяви додається)*. 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643BE2" w:rsidRPr="00D25ED1" w:rsidRDefault="00643BE2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 Документ, що підтверджує оплату послуг з надання копій документів, що створюються під час ведення Державного земельного кадастру та витягу з нього.</w:t>
            </w:r>
          </w:p>
          <w:p w:rsidR="00643BE2" w:rsidRPr="00D25ED1" w:rsidRDefault="00643BE2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3. 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Документ, який підтверджує повноваження діяти від імені заявника (у разі подання заяви уповноваженою заявником особою).</w:t>
            </w:r>
          </w:p>
        </w:tc>
      </w:tr>
      <w:tr w:rsidR="00643BE2" w:rsidRPr="00312104" w:rsidTr="00457645">
        <w:tc>
          <w:tcPr>
            <w:tcW w:w="720" w:type="dxa"/>
          </w:tcPr>
          <w:p w:rsidR="00643BE2" w:rsidRPr="00D25ED1" w:rsidRDefault="00643BE2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210" w:type="dxa"/>
          </w:tcPr>
          <w:p w:rsidR="00643BE2" w:rsidRPr="00D25ED1" w:rsidRDefault="00643BE2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851" w:type="dxa"/>
          </w:tcPr>
          <w:p w:rsidR="00643BE2" w:rsidRPr="00D25ED1" w:rsidRDefault="00643BE2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вручення.</w:t>
            </w:r>
          </w:p>
        </w:tc>
      </w:tr>
      <w:tr w:rsidR="00643BE2" w:rsidRPr="00312104" w:rsidTr="00457645">
        <w:tc>
          <w:tcPr>
            <w:tcW w:w="720" w:type="dxa"/>
          </w:tcPr>
          <w:p w:rsidR="00643BE2" w:rsidRPr="00D25ED1" w:rsidRDefault="00643BE2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210" w:type="dxa"/>
          </w:tcPr>
          <w:p w:rsidR="00643BE2" w:rsidRPr="00D25ED1" w:rsidRDefault="00643BE2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4851" w:type="dxa"/>
          </w:tcPr>
          <w:p w:rsidR="00643BE2" w:rsidRPr="00D25ED1" w:rsidRDefault="00643BE2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643BE2" w:rsidRPr="00312104" w:rsidTr="00457645">
        <w:tc>
          <w:tcPr>
            <w:tcW w:w="720" w:type="dxa"/>
          </w:tcPr>
          <w:p w:rsidR="00643BE2" w:rsidRPr="00D25ED1" w:rsidRDefault="00643BE2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61" w:type="dxa"/>
            <w:gridSpan w:val="2"/>
          </w:tcPr>
          <w:p w:rsidR="00643BE2" w:rsidRPr="00D25ED1" w:rsidRDefault="00643BE2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У разі платності</w:t>
            </w: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</w:tr>
      <w:tr w:rsidR="00643BE2" w:rsidRPr="00312104" w:rsidTr="00457645">
        <w:tc>
          <w:tcPr>
            <w:tcW w:w="720" w:type="dxa"/>
          </w:tcPr>
          <w:p w:rsidR="00643BE2" w:rsidRPr="00D25ED1" w:rsidRDefault="00643BE2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11.1</w:t>
            </w:r>
          </w:p>
        </w:tc>
        <w:tc>
          <w:tcPr>
            <w:tcW w:w="4210" w:type="dxa"/>
          </w:tcPr>
          <w:p w:rsidR="00643BE2" w:rsidRPr="00D25ED1" w:rsidRDefault="00643BE2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4851" w:type="dxa"/>
          </w:tcPr>
          <w:p w:rsidR="00643BE2" w:rsidRPr="00D25ED1" w:rsidRDefault="00643BE2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Стаття 38 Закону України «Про Державний земельний кадастр»</w:t>
            </w:r>
          </w:p>
        </w:tc>
      </w:tr>
      <w:tr w:rsidR="00643BE2" w:rsidRPr="00312104" w:rsidTr="00457645">
        <w:tc>
          <w:tcPr>
            <w:tcW w:w="720" w:type="dxa"/>
          </w:tcPr>
          <w:p w:rsidR="00643BE2" w:rsidRPr="00D25ED1" w:rsidRDefault="00643BE2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11.2</w:t>
            </w:r>
          </w:p>
        </w:tc>
        <w:tc>
          <w:tcPr>
            <w:tcW w:w="4210" w:type="dxa"/>
          </w:tcPr>
          <w:p w:rsidR="00643BE2" w:rsidRPr="00D25ED1" w:rsidRDefault="00643BE2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851" w:type="dxa"/>
          </w:tcPr>
          <w:p w:rsidR="00643BE2" w:rsidRPr="00D25ED1" w:rsidRDefault="00643BE2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Розмір плати за надання послуги – </w:t>
            </w:r>
            <w:r w:rsidRPr="00D25ED1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0,03 розміру прожиткового мінімуму для працездатних осіб, встановленого  законом на 1 січня календарного року, в якому надається відповідна адміністративна послуга</w:t>
            </w:r>
          </w:p>
          <w:p w:rsidR="00643BE2" w:rsidRPr="00D25ED1" w:rsidRDefault="00643BE2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</w:p>
        </w:tc>
      </w:tr>
      <w:tr w:rsidR="00643BE2" w:rsidRPr="00312104" w:rsidTr="00457645">
        <w:tc>
          <w:tcPr>
            <w:tcW w:w="720" w:type="dxa"/>
          </w:tcPr>
          <w:p w:rsidR="00643BE2" w:rsidRPr="00D25ED1" w:rsidRDefault="00643BE2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11.3</w:t>
            </w:r>
          </w:p>
        </w:tc>
        <w:tc>
          <w:tcPr>
            <w:tcW w:w="4210" w:type="dxa"/>
          </w:tcPr>
          <w:p w:rsidR="00643BE2" w:rsidRPr="00D25ED1" w:rsidRDefault="00643BE2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Розрахунковий рахунок для внесення плати</w:t>
            </w:r>
          </w:p>
        </w:tc>
        <w:tc>
          <w:tcPr>
            <w:tcW w:w="4851" w:type="dxa"/>
          </w:tcPr>
          <w:p w:rsidR="00643BE2" w:rsidRPr="00D25ED1" w:rsidRDefault="00643BE2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Розрахунковий рахунок для внесення плати надається структурними підрозділами територіальних органів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який надає адміністративну послугу</w:t>
            </w:r>
          </w:p>
        </w:tc>
      </w:tr>
      <w:tr w:rsidR="00643BE2" w:rsidRPr="00312104" w:rsidTr="00457645">
        <w:tc>
          <w:tcPr>
            <w:tcW w:w="720" w:type="dxa"/>
          </w:tcPr>
          <w:p w:rsidR="00643BE2" w:rsidRPr="00D25ED1" w:rsidRDefault="00643BE2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210" w:type="dxa"/>
          </w:tcPr>
          <w:p w:rsidR="00643BE2" w:rsidRPr="00D25ED1" w:rsidRDefault="00643BE2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4851" w:type="dxa"/>
          </w:tcPr>
          <w:p w:rsidR="00643BE2" w:rsidRPr="00D25ED1" w:rsidRDefault="00643BE2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Протягом 10 робочих днів з дня реєстрації відповідної заяви у територіальному органі </w:t>
            </w:r>
            <w:proofErr w:type="spellStart"/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643BE2" w:rsidRPr="00312104" w:rsidTr="00457645">
        <w:tc>
          <w:tcPr>
            <w:tcW w:w="720" w:type="dxa"/>
          </w:tcPr>
          <w:p w:rsidR="00643BE2" w:rsidRPr="00D25ED1" w:rsidRDefault="00643BE2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4210" w:type="dxa"/>
          </w:tcPr>
          <w:p w:rsidR="00643BE2" w:rsidRPr="00D25ED1" w:rsidRDefault="00643BE2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851" w:type="dxa"/>
          </w:tcPr>
          <w:p w:rsidR="00643BE2" w:rsidRPr="00D25ED1" w:rsidRDefault="00643BE2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 У Державному земельному кадастрі відсутні запитувані відомості.</w:t>
            </w:r>
          </w:p>
          <w:p w:rsidR="00643BE2" w:rsidRPr="00D25ED1" w:rsidRDefault="00643BE2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2. Із заявою про надання відомостей з Державного земельного кадастру  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звернулася неналежна особа (право на отримання засвідчених копій документів Державного земельного кадастру та витягів з них мають: щодо документації, на підставі якої внесені відомості до Поземельної книги на земельну ділянку, - особи, яким належить речове право на цю земельну ділянку; щодо інших документів (крім документів, що містять державну таємницю) - фізичні та юридичні особи.</w:t>
            </w:r>
            <w:r w:rsidRPr="00D25ED1">
              <w:rPr>
                <w:rFonts w:ascii="Antiqua" w:eastAsia="Times New Roman" w:hAnsi="Antiqua"/>
                <w:sz w:val="24"/>
                <w:szCs w:val="24"/>
                <w:lang w:val="uk-UA" w:eastAsia="ru-RU"/>
              </w:rPr>
              <w:t xml:space="preserve"> 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Органи державної влади, органи місцевого самоврядування мають право на отримання засвідчених копій усіх документів Державного земельного кадастру та витягів з них, якщо це пов'язано із здійсненням ними повноважень, встановлених законом).</w:t>
            </w:r>
          </w:p>
          <w:p w:rsidR="00643BE2" w:rsidRPr="00D25ED1" w:rsidRDefault="00643BE2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копії документа, що створюється під час ведення Державного земельного кадастру та витягу з нього) та/або не відповідають вимогам, встановленим законом (заява не відповідає встановленій формі).</w:t>
            </w:r>
          </w:p>
        </w:tc>
      </w:tr>
      <w:tr w:rsidR="00643BE2" w:rsidRPr="00312104" w:rsidTr="00457645">
        <w:tc>
          <w:tcPr>
            <w:tcW w:w="720" w:type="dxa"/>
          </w:tcPr>
          <w:p w:rsidR="00643BE2" w:rsidRPr="00D25ED1" w:rsidRDefault="00643BE2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14</w:t>
            </w:r>
          </w:p>
        </w:tc>
        <w:tc>
          <w:tcPr>
            <w:tcW w:w="4210" w:type="dxa"/>
          </w:tcPr>
          <w:p w:rsidR="00643BE2" w:rsidRPr="00D25ED1" w:rsidRDefault="00643BE2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4851" w:type="dxa"/>
          </w:tcPr>
          <w:p w:rsidR="00643BE2" w:rsidRPr="00D25ED1" w:rsidRDefault="00643BE2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Копії документів, що створюються під час ведення Державного земельного кадастру та/або витяги з них або повідомлення про відмову у їх наданні</w:t>
            </w:r>
          </w:p>
        </w:tc>
      </w:tr>
      <w:tr w:rsidR="00643BE2" w:rsidRPr="00312104" w:rsidTr="00457645">
        <w:tc>
          <w:tcPr>
            <w:tcW w:w="720" w:type="dxa"/>
          </w:tcPr>
          <w:p w:rsidR="00643BE2" w:rsidRPr="00D25ED1" w:rsidRDefault="00643BE2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4210" w:type="dxa"/>
          </w:tcPr>
          <w:p w:rsidR="00643BE2" w:rsidRPr="00D25ED1" w:rsidRDefault="00643BE2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Способи отримання відповіді (результату)</w:t>
            </w:r>
          </w:p>
        </w:tc>
        <w:tc>
          <w:tcPr>
            <w:tcW w:w="4851" w:type="dxa"/>
          </w:tcPr>
          <w:p w:rsidR="00643BE2" w:rsidRPr="00D25ED1" w:rsidRDefault="00643BE2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643BE2" w:rsidRPr="00312104" w:rsidTr="00457645">
        <w:tc>
          <w:tcPr>
            <w:tcW w:w="720" w:type="dxa"/>
          </w:tcPr>
          <w:p w:rsidR="00643BE2" w:rsidRPr="00D25ED1" w:rsidRDefault="00643BE2" w:rsidP="00457645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  16</w:t>
            </w:r>
          </w:p>
        </w:tc>
        <w:tc>
          <w:tcPr>
            <w:tcW w:w="4210" w:type="dxa"/>
          </w:tcPr>
          <w:p w:rsidR="00643BE2" w:rsidRPr="00D25ED1" w:rsidRDefault="00643BE2" w:rsidP="0045764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Примітка</w:t>
            </w:r>
          </w:p>
        </w:tc>
        <w:tc>
          <w:tcPr>
            <w:tcW w:w="4851" w:type="dxa"/>
          </w:tcPr>
          <w:p w:rsidR="00643BE2" w:rsidRPr="00D25ED1" w:rsidRDefault="00643BE2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* Форма заяви про надання відомостей з Державного земельного кадастру у формі копій документів, що створюються під час ведення Державного земельного кадастру 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наведено у додатку 1 до інформаційної картки адміністративної послуги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643BE2" w:rsidRPr="00D25ED1" w:rsidRDefault="00643BE2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Форма заяви про надання відомостей з Державного земельного кадастру у формі витягу з документа, що створюються під час ведення Державного земельного кадастру 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наведено у додатку 2 до   інформаційної картки адміністративної послуги</w:t>
            </w:r>
            <w:r w:rsidRPr="00D25E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643BE2" w:rsidRPr="009663F8" w:rsidTr="00457645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3BE2" w:rsidRPr="009663F8" w:rsidRDefault="00643BE2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643BE2" w:rsidRPr="009663F8" w:rsidTr="00457645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3BE2" w:rsidRPr="009663F8" w:rsidRDefault="00643BE2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val="uk-UA" w:eastAsia="ru-RU"/>
              </w:rPr>
            </w:pPr>
          </w:p>
        </w:tc>
      </w:tr>
    </w:tbl>
    <w:p w:rsidR="00643BE2" w:rsidRDefault="00643BE2" w:rsidP="00643BE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Кер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</w:rPr>
        <w:t xml:space="preserve">вник </w:t>
      </w:r>
      <w:proofErr w:type="spellStart"/>
      <w:r>
        <w:rPr>
          <w:rFonts w:ascii="Times New Roman" w:hAnsi="Times New Roman"/>
          <w:sz w:val="24"/>
          <w:szCs w:val="24"/>
        </w:rPr>
        <w:t>апарату</w:t>
      </w:r>
      <w:proofErr w:type="spellEnd"/>
      <w:r w:rsidRPr="005E0DF0">
        <w:rPr>
          <w:rFonts w:ascii="Times New Roman" w:hAnsi="Times New Roman"/>
          <w:sz w:val="24"/>
          <w:szCs w:val="24"/>
        </w:rPr>
        <w:t xml:space="preserve"> </w:t>
      </w:r>
    </w:p>
    <w:p w:rsidR="00643BE2" w:rsidRPr="005E0DF0" w:rsidRDefault="00643BE2" w:rsidP="00643BE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04CE3">
        <w:rPr>
          <w:rFonts w:ascii="Times New Roman" w:hAnsi="Times New Roman"/>
          <w:sz w:val="24"/>
          <w:szCs w:val="24"/>
          <w:lang w:val="uk-UA"/>
        </w:rPr>
        <w:t>райдержадміністрації</w:t>
      </w:r>
      <w:r w:rsidRPr="00C04CE3">
        <w:rPr>
          <w:rFonts w:ascii="Times New Roman" w:hAnsi="Times New Roman"/>
          <w:sz w:val="24"/>
          <w:szCs w:val="24"/>
          <w:lang w:val="uk-UA"/>
        </w:rPr>
        <w:tab/>
      </w:r>
      <w:r w:rsidRPr="00C04CE3">
        <w:rPr>
          <w:rFonts w:ascii="Times New Roman" w:hAnsi="Times New Roman"/>
          <w:sz w:val="24"/>
          <w:szCs w:val="24"/>
          <w:lang w:val="uk-UA"/>
        </w:rPr>
        <w:tab/>
      </w:r>
      <w:r w:rsidRPr="00C04CE3">
        <w:rPr>
          <w:rFonts w:ascii="Times New Roman" w:hAnsi="Times New Roman"/>
          <w:sz w:val="24"/>
          <w:szCs w:val="24"/>
          <w:lang w:val="uk-UA"/>
        </w:rPr>
        <w:tab/>
      </w:r>
      <w:r w:rsidRPr="00C04CE3">
        <w:rPr>
          <w:rFonts w:ascii="Times New Roman" w:hAnsi="Times New Roman"/>
          <w:sz w:val="24"/>
          <w:szCs w:val="24"/>
          <w:lang w:val="uk-UA"/>
        </w:rPr>
        <w:tab/>
      </w:r>
      <w:r w:rsidRPr="00C04CE3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C04CE3">
        <w:rPr>
          <w:rFonts w:ascii="Times New Roman" w:hAnsi="Times New Roman"/>
          <w:sz w:val="24"/>
          <w:szCs w:val="24"/>
          <w:lang w:val="uk-UA"/>
        </w:rPr>
        <w:t>О.Л. Крутько</w:t>
      </w:r>
    </w:p>
    <w:p w:rsidR="00643BE2" w:rsidRPr="00673B81" w:rsidRDefault="00643BE2" w:rsidP="00643BE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D4261" w:rsidRPr="00643BE2" w:rsidRDefault="006D4261">
      <w:pPr>
        <w:rPr>
          <w:lang w:val="uk-UA"/>
        </w:rPr>
      </w:pPr>
      <w:bookmarkStart w:id="0" w:name="_GoBack"/>
      <w:bookmarkEnd w:id="0"/>
    </w:p>
    <w:sectPr w:rsidR="006D4261" w:rsidRPr="00643BE2" w:rsidSect="00643BE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8C8" w:rsidRDefault="00CE78C8" w:rsidP="00643BE2">
      <w:pPr>
        <w:spacing w:after="0" w:line="240" w:lineRule="auto"/>
      </w:pPr>
      <w:r>
        <w:separator/>
      </w:r>
    </w:p>
  </w:endnote>
  <w:endnote w:type="continuationSeparator" w:id="0">
    <w:p w:rsidR="00CE78C8" w:rsidRDefault="00CE78C8" w:rsidP="0064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8C8" w:rsidRDefault="00CE78C8" w:rsidP="00643BE2">
      <w:pPr>
        <w:spacing w:after="0" w:line="240" w:lineRule="auto"/>
      </w:pPr>
      <w:r>
        <w:separator/>
      </w:r>
    </w:p>
  </w:footnote>
  <w:footnote w:type="continuationSeparator" w:id="0">
    <w:p w:rsidR="00CE78C8" w:rsidRDefault="00CE78C8" w:rsidP="00643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274647"/>
      <w:docPartObj>
        <w:docPartGallery w:val="Page Numbers (Top of Page)"/>
        <w:docPartUnique/>
      </w:docPartObj>
    </w:sdtPr>
    <w:sdtContent>
      <w:p w:rsidR="00643BE2" w:rsidRDefault="00643B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43BE2" w:rsidRDefault="00643B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16"/>
    <w:rsid w:val="00643BE2"/>
    <w:rsid w:val="006D4261"/>
    <w:rsid w:val="00CE78C8"/>
    <w:rsid w:val="00F8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BE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4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3BE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4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3B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BE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4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3BE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4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3B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2018-01-24T07:57:00Z</cp:lastPrinted>
  <dcterms:created xsi:type="dcterms:W3CDTF">2018-01-24T07:57:00Z</dcterms:created>
  <dcterms:modified xsi:type="dcterms:W3CDTF">2018-01-24T07:58:00Z</dcterms:modified>
</cp:coreProperties>
</file>