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7" w:rsidRPr="00393500" w:rsidRDefault="00012807" w:rsidP="0017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313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ab/>
      </w:r>
      <w:r w:rsidRPr="00393500">
        <w:rPr>
          <w:rFonts w:ascii="Times New Roman" w:eastAsia="Times New Roman" w:hAnsi="Times New Roman" w:cs="Times New Roman"/>
          <w:b/>
          <w:color w:val="2C3134"/>
          <w:sz w:val="36"/>
          <w:szCs w:val="36"/>
          <w:lang w:val="uk-UA" w:eastAsia="ru-RU"/>
        </w:rPr>
        <w:t>Увага бджолярів та рослинників</w:t>
      </w:r>
      <w:r w:rsidRPr="00393500">
        <w:rPr>
          <w:rFonts w:ascii="Times New Roman" w:eastAsia="Times New Roman" w:hAnsi="Times New Roman" w:cs="Times New Roman"/>
          <w:b/>
          <w:color w:val="2C3134"/>
          <w:sz w:val="28"/>
          <w:szCs w:val="28"/>
          <w:lang w:val="uk-UA" w:eastAsia="ru-RU"/>
        </w:rPr>
        <w:t xml:space="preserve"> !</w:t>
      </w:r>
    </w:p>
    <w:p w:rsidR="00012807" w:rsidRPr="007D4F74" w:rsidRDefault="00012807" w:rsidP="0017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</w:pPr>
    </w:p>
    <w:p w:rsidR="00012807" w:rsidRPr="00E746C3" w:rsidRDefault="00012807" w:rsidP="00170C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color w:val="000000" w:themeColor="dark1"/>
          <w:sz w:val="28"/>
          <w:szCs w:val="28"/>
          <w:lang w:val="uk-UA"/>
        </w:rPr>
        <w:tab/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Бджільництво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 xml:space="preserve"> - </w:t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цінна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 xml:space="preserve"> </w:t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галузь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 xml:space="preserve"> </w:t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сільського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 xml:space="preserve"> </w:t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господарства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 xml:space="preserve">, яка </w:t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дає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 xml:space="preserve"> мед, </w:t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віск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 xml:space="preserve">, </w:t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квітковий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 xml:space="preserve"> пилок, </w:t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маточне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 xml:space="preserve"> молочко </w:t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і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 xml:space="preserve"> </w:t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бджолину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 xml:space="preserve"> </w:t>
      </w:r>
      <w:proofErr w:type="spellStart"/>
      <w:r w:rsidRPr="00170C2B">
        <w:rPr>
          <w:rFonts w:eastAsia="Calibri"/>
          <w:color w:val="000000" w:themeColor="dark1"/>
          <w:sz w:val="28"/>
          <w:szCs w:val="28"/>
        </w:rPr>
        <w:t>отруту</w:t>
      </w:r>
      <w:proofErr w:type="spellEnd"/>
      <w:r w:rsidRPr="00170C2B">
        <w:rPr>
          <w:rFonts w:eastAsia="Calibri"/>
          <w:color w:val="000000" w:themeColor="dark1"/>
          <w:sz w:val="28"/>
          <w:szCs w:val="28"/>
        </w:rPr>
        <w:t>.</w:t>
      </w:r>
    </w:p>
    <w:p w:rsidR="00012807" w:rsidRPr="00393500" w:rsidRDefault="00012807" w:rsidP="00170C2B">
      <w:pPr>
        <w:pStyle w:val="a3"/>
        <w:spacing w:before="128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="Calibri"/>
          <w:color w:val="000000" w:themeColor="dark1"/>
          <w:sz w:val="28"/>
          <w:szCs w:val="28"/>
          <w:lang w:val="uk-UA"/>
        </w:rPr>
        <w:tab/>
      </w:r>
      <w:r w:rsidRPr="00170C2B">
        <w:rPr>
          <w:rFonts w:eastAsia="Calibri"/>
          <w:color w:val="000000" w:themeColor="dark1"/>
          <w:sz w:val="28"/>
          <w:szCs w:val="28"/>
          <w:lang w:val="uk-UA"/>
        </w:rPr>
        <w:t>Щоб одержати цінні продукти бджільництва в достатній кількості потрібно на пасіках тримати сильні бджолині сім'ї, на добрій кормовій базі з використанням інтенсивних технологій розведення при стійкому ветеринарно-санітарному та епізоотичному благополуччі пасік.</w:t>
      </w:r>
      <w:r w:rsidRPr="00170C2B">
        <w:rPr>
          <w:b/>
          <w:bCs/>
          <w:color w:val="2C3134"/>
          <w:sz w:val="28"/>
          <w:szCs w:val="28"/>
          <w:lang w:val="uk-UA"/>
        </w:rPr>
        <w:br/>
      </w:r>
    </w:p>
    <w:p w:rsidR="00012807" w:rsidRPr="00650372" w:rsidRDefault="00650372" w:rsidP="0017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3134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ab/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Вимоги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законодавства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України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,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щодо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безпек</w:t>
      </w:r>
      <w:proofErr w:type="spellEnd"/>
      <w:r w:rsidR="000C7BC9"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>и</w:t>
      </w:r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медоносних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бджіл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від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отруєнь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при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використанні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засобів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захисту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рослин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в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сільському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і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лісовомугосподарстві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 xml:space="preserve"> </w:t>
      </w:r>
      <w:proofErr w:type="spellStart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визначаються</w:t>
      </w:r>
      <w:proofErr w:type="spellEnd"/>
      <w:r w:rsidR="00012807" w:rsidRPr="00170C2B">
        <w:rPr>
          <w:rFonts w:ascii="Times New Roman" w:eastAsia="Times New Roman" w:hAnsi="Times New Roman" w:cs="Times New Roman"/>
          <w:color w:val="2C3134"/>
          <w:sz w:val="28"/>
          <w:szCs w:val="28"/>
          <w:lang w:eastAsia="ru-RU"/>
        </w:rPr>
        <w:t>:</w:t>
      </w:r>
    </w:p>
    <w:p w:rsidR="00012807" w:rsidRDefault="00012807" w:rsidP="0017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 w:eastAsia="ru-RU"/>
        </w:rPr>
        <w:tab/>
      </w:r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− Законом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України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«Про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бджільництво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»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22.02.2000р. № 1492 –</w:t>
      </w:r>
      <w:r w:rsidRPr="00A054A0">
        <w:rPr>
          <w:rFonts w:ascii="Times New Roman" w:eastAsia="Times New Roman" w:hAnsi="Times New Roman" w:cs="Times New Roman"/>
          <w:color w:val="2C3134"/>
          <w:sz w:val="28"/>
          <w:szCs w:val="28"/>
          <w:lang w:val="en-US"/>
        </w:rPr>
        <w:t>III</w:t>
      </w:r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(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зі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змінами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);</w:t>
      </w:r>
    </w:p>
    <w:p w:rsidR="00012807" w:rsidRDefault="00012807" w:rsidP="0017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C3134"/>
          <w:sz w:val="28"/>
          <w:szCs w:val="28"/>
          <w:lang w:val="uk-UA"/>
        </w:rPr>
        <w:tab/>
      </w:r>
      <w:proofErr w:type="gram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−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Державними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санітарними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правилами ДСП 8.8.1.2.001-98 «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Транспортування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зберігання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та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пестицидів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у народному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господарстві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» (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затверджені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Постановою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№1 Головного державного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санітарного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лікаряУкраїни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eastAsia="Times New Roman" w:hAnsi="Times New Roman" w:cs="Times New Roman"/>
          <w:color w:val="2C3134"/>
          <w:sz w:val="28"/>
          <w:szCs w:val="28"/>
        </w:rPr>
        <w:t xml:space="preserve"> 03серпня 1998 року);</w:t>
      </w:r>
      <w:proofErr w:type="gramEnd"/>
    </w:p>
    <w:p w:rsidR="00650372" w:rsidRPr="00650372" w:rsidRDefault="00650372" w:rsidP="0017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/>
        </w:rPr>
      </w:pPr>
    </w:p>
    <w:p w:rsidR="00650372" w:rsidRDefault="00650372" w:rsidP="0017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3134"/>
          <w:sz w:val="28"/>
          <w:szCs w:val="28"/>
          <w:lang w:val="uk-UA" w:eastAsia="ru-RU"/>
        </w:rPr>
      </w:pPr>
      <w:r w:rsidRPr="00E0603F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 xml:space="preserve">Ветеринарно-санітарні вимоги, </w:t>
      </w:r>
      <w:proofErr w:type="spellStart"/>
      <w:r w:rsidRPr="00E0603F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>обовʼязкові</w:t>
      </w:r>
      <w:proofErr w:type="spellEnd"/>
      <w:r w:rsidRPr="00E0603F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 xml:space="preserve"> для </w:t>
      </w:r>
      <w:r w:rsidR="00384833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ab/>
      </w:r>
      <w:r w:rsidRPr="00E0603F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>виконання</w:t>
      </w:r>
      <w:r w:rsidR="00384833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 xml:space="preserve"> </w:t>
      </w:r>
      <w:r w:rsidRPr="00E0603F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>в галузі бджільництва</w:t>
      </w:r>
    </w:p>
    <w:p w:rsidR="00650372" w:rsidRPr="00650372" w:rsidRDefault="00650372" w:rsidP="0017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134"/>
          <w:sz w:val="28"/>
          <w:szCs w:val="28"/>
          <w:lang w:val="uk-UA"/>
        </w:rPr>
      </w:pPr>
    </w:p>
    <w:p w:rsidR="00012807" w:rsidRPr="00170C2B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  <w:r w:rsidRPr="00102CC0">
        <w:rPr>
          <w:rFonts w:ascii="Times New Roman" w:hAnsi="Times New Roman" w:cs="Times New Roman"/>
          <w:color w:val="2C3134"/>
          <w:sz w:val="28"/>
          <w:szCs w:val="28"/>
          <w:lang w:val="uk-UA"/>
        </w:rPr>
        <w:t>1. Реєстрація пасіки за місцем проживання фізичної особи або за місцезнаходженням юридичної особи відповідно до Порядку реєстрації пасік, затвердженому наказом Міністерства аграрної політики України від 20.09.2000 № 184/82.</w:t>
      </w:r>
    </w:p>
    <w:p w:rsidR="00012807" w:rsidRPr="00102CC0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02CC0">
        <w:rPr>
          <w:rFonts w:ascii="Times New Roman" w:hAnsi="Times New Roman" w:cs="Times New Roman"/>
          <w:color w:val="2C3134"/>
          <w:sz w:val="28"/>
          <w:szCs w:val="28"/>
          <w:lang w:val="uk-UA"/>
        </w:rPr>
        <w:t>2. Ветеринарно-санітарний паспорт, відповідно до вказаного Порядку, видається державною установою ветеринарної медицини після обстеження пасіки.</w:t>
      </w:r>
    </w:p>
    <w:p w:rsidR="00012807" w:rsidRPr="00102CC0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02CC0">
        <w:rPr>
          <w:rFonts w:ascii="Times New Roman" w:hAnsi="Times New Roman" w:cs="Times New Roman"/>
          <w:color w:val="2C3134"/>
          <w:sz w:val="28"/>
          <w:szCs w:val="28"/>
          <w:lang w:val="uk-UA"/>
        </w:rPr>
        <w:t>3. Ветеринарно-санітарний паспорт є офіційним документом, який слід пред’являти для отримання ветеринарного свідоцтва або довідки.</w:t>
      </w:r>
    </w:p>
    <w:p w:rsidR="00012807" w:rsidRPr="00102CC0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02CC0">
        <w:rPr>
          <w:rFonts w:ascii="Times New Roman" w:hAnsi="Times New Roman" w:cs="Times New Roman"/>
          <w:color w:val="2C3134"/>
          <w:sz w:val="28"/>
          <w:szCs w:val="28"/>
          <w:lang w:val="uk-UA"/>
        </w:rPr>
        <w:t>4. При розміщенні, облаштуванні пасіки, утриманні, годівлі, розведенні бджіл дотримуватися вимог Інструкції щодо попередження та ліквідації хвороб і отруєнь бджіл.</w:t>
      </w:r>
    </w:p>
    <w:p w:rsidR="00012807" w:rsidRPr="00102CC0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02CC0">
        <w:rPr>
          <w:rFonts w:ascii="Times New Roman" w:hAnsi="Times New Roman" w:cs="Times New Roman"/>
          <w:color w:val="2C3134"/>
          <w:sz w:val="28"/>
          <w:szCs w:val="28"/>
          <w:lang w:val="uk-UA"/>
        </w:rPr>
        <w:t>5. Власникам бджолосімей, пакетів, маток, що перевозяться, видається ветеринарне свідоцтво (довідка) державними установами ветеринарної медицини. До перевезення на медозбір допускаються клінічно здорові бджолосім'ї, які піддавалися профілактичним обстеженням та обробкам а також клінічному огляду перед відправленням.</w:t>
      </w:r>
    </w:p>
    <w:p w:rsidR="00012807" w:rsidRPr="00102CC0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02CC0">
        <w:rPr>
          <w:rFonts w:ascii="Times New Roman" w:hAnsi="Times New Roman" w:cs="Times New Roman"/>
          <w:color w:val="2C3134"/>
          <w:sz w:val="28"/>
          <w:szCs w:val="28"/>
          <w:lang w:val="uk-UA"/>
        </w:rPr>
        <w:lastRenderedPageBreak/>
        <w:t xml:space="preserve">6. Пасіки піддаються ветеринарно-санітарному обстеженню, не менше двох разів на рік з одночасним відбором зразків </w:t>
      </w:r>
      <w:proofErr w:type="spellStart"/>
      <w:r w:rsidRPr="00102CC0">
        <w:rPr>
          <w:rFonts w:ascii="Times New Roman" w:hAnsi="Times New Roman" w:cs="Times New Roman"/>
          <w:color w:val="2C3134"/>
          <w:sz w:val="28"/>
          <w:szCs w:val="28"/>
          <w:lang w:val="uk-UA"/>
        </w:rPr>
        <w:t>підмору</w:t>
      </w:r>
      <w:proofErr w:type="spellEnd"/>
      <w:r w:rsidRPr="00102CC0">
        <w:rPr>
          <w:rFonts w:ascii="Times New Roman" w:hAnsi="Times New Roman" w:cs="Times New Roman"/>
          <w:color w:val="2C3134"/>
          <w:sz w:val="28"/>
          <w:szCs w:val="28"/>
          <w:lang w:val="uk-UA"/>
        </w:rPr>
        <w:t>, розплоду бджіл та іншого матеріалу.</w:t>
      </w:r>
    </w:p>
    <w:p w:rsidR="00012807" w:rsidRPr="00102CC0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02CC0">
        <w:rPr>
          <w:rFonts w:ascii="Times New Roman" w:hAnsi="Times New Roman" w:cs="Times New Roman"/>
          <w:color w:val="2C3134"/>
          <w:sz w:val="28"/>
          <w:szCs w:val="28"/>
          <w:lang w:val="uk-UA"/>
        </w:rPr>
        <w:t>7. При встановленні заразних захворювань бджіл пасіку оголошують неблагополучною та вводять обмеження на реалізацію продуктів бджільництва.</w:t>
      </w:r>
    </w:p>
    <w:p w:rsidR="00012807" w:rsidRPr="00102CC0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02CC0">
        <w:rPr>
          <w:rFonts w:ascii="Times New Roman" w:hAnsi="Times New Roman" w:cs="Times New Roman"/>
          <w:color w:val="2C3134"/>
          <w:sz w:val="28"/>
          <w:szCs w:val="28"/>
          <w:lang w:val="uk-UA"/>
        </w:rPr>
        <w:t>8. Для лікування бджіл застосовують лише зареєстровані в Україні препарати згідно з настановами щодо їх застосування.</w:t>
      </w:r>
    </w:p>
    <w:p w:rsidR="00012807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  <w:r w:rsidRPr="00102CC0">
        <w:rPr>
          <w:rFonts w:ascii="Times New Roman" w:hAnsi="Times New Roman" w:cs="Times New Roman"/>
          <w:color w:val="2C3134"/>
          <w:sz w:val="28"/>
          <w:szCs w:val="28"/>
          <w:lang w:val="uk-UA"/>
        </w:rPr>
        <w:t>9. Підставою для реалізації меду на продовольчому ринку є наявність ветеринарно-санітарного паспорта та експертний висновок державної лабораторії ветеринарно-санітарної експертизи на ринку.</w:t>
      </w:r>
    </w:p>
    <w:p w:rsidR="00012807" w:rsidRPr="00952B64" w:rsidRDefault="00012807" w:rsidP="00170C2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bookmarkStart w:id="0" w:name="_GoBack"/>
      <w:bookmarkEnd w:id="0"/>
      <w:r w:rsidRPr="00952B64">
        <w:rPr>
          <w:rFonts w:ascii="Times New Roman" w:hAnsi="Times New Roman" w:cs="Times New Roman"/>
          <w:color w:val="2C3134"/>
          <w:sz w:val="28"/>
          <w:szCs w:val="28"/>
          <w:lang w:val="uk-UA"/>
        </w:rPr>
        <w:t xml:space="preserve">Відповідно до наказу Міністерства аграрної політики та продовольства України від 26.01.2016 № 18 «Про внесення змін до наказу Міністерства аграрної політики та продовольства України від 13.02.2013 № 96, </w:t>
      </w:r>
      <w:r w:rsidRPr="00952B64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 xml:space="preserve">вартість клінічного огляду 1 бджолосім’ї становить 35,67 </w:t>
      </w:r>
      <w:proofErr w:type="spellStart"/>
      <w:r w:rsidRPr="00952B64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>грн</w:t>
      </w:r>
      <w:proofErr w:type="spellEnd"/>
      <w:r w:rsidRPr="00952B64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 xml:space="preserve"> з ПДВ </w:t>
      </w:r>
      <w:r w:rsidRPr="00952B64">
        <w:rPr>
          <w:rFonts w:ascii="Times New Roman" w:hAnsi="Times New Roman" w:cs="Times New Roman"/>
          <w:color w:val="2C3134"/>
          <w:sz w:val="28"/>
          <w:szCs w:val="28"/>
          <w:lang w:val="uk-UA"/>
        </w:rPr>
        <w:t>(розділ ІІІ п. 1.11 наказу). Власнику бджолосім’ї видається фінансовий документ для оплати даної послуги.</w:t>
      </w:r>
    </w:p>
    <w:p w:rsidR="00012807" w:rsidRPr="00952B64" w:rsidRDefault="00012807" w:rsidP="00170C2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952B64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 xml:space="preserve">Видача ветеринарно-санітарного паспорту пасіки становить 61,06 </w:t>
      </w:r>
      <w:proofErr w:type="spellStart"/>
      <w:r w:rsidRPr="00952B64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>грн</w:t>
      </w:r>
      <w:proofErr w:type="spellEnd"/>
      <w:r w:rsidRPr="00952B64">
        <w:rPr>
          <w:rFonts w:ascii="Times New Roman" w:hAnsi="Times New Roman" w:cs="Times New Roman"/>
          <w:b/>
          <w:bCs/>
          <w:color w:val="2C3134"/>
          <w:sz w:val="28"/>
          <w:szCs w:val="28"/>
          <w:lang w:val="uk-UA"/>
        </w:rPr>
        <w:t xml:space="preserve"> з ПДВ </w:t>
      </w:r>
      <w:r w:rsidRPr="00952B64">
        <w:rPr>
          <w:rFonts w:ascii="Times New Roman" w:hAnsi="Times New Roman" w:cs="Times New Roman"/>
          <w:color w:val="2C3134"/>
          <w:sz w:val="28"/>
          <w:szCs w:val="28"/>
          <w:lang w:val="uk-UA"/>
        </w:rPr>
        <w:t>(розділ ІІІ п. 54 наказу).</w:t>
      </w:r>
    </w:p>
    <w:p w:rsidR="00012807" w:rsidRPr="00393500" w:rsidRDefault="00012807" w:rsidP="00170C2B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2C3134"/>
          <w:sz w:val="28"/>
          <w:szCs w:val="28"/>
          <w:lang w:val="uk-UA"/>
        </w:rPr>
      </w:pPr>
      <w:proofErr w:type="spellStart"/>
      <w:r w:rsidRPr="00170C2B">
        <w:rPr>
          <w:rFonts w:ascii="Times New Roman" w:hAnsi="Times New Roman" w:cs="Times New Roman"/>
          <w:b/>
          <w:color w:val="2C3134"/>
          <w:sz w:val="28"/>
          <w:szCs w:val="28"/>
        </w:rPr>
        <w:t>Бджоляру</w:t>
      </w:r>
      <w:proofErr w:type="spellEnd"/>
      <w:r w:rsidRPr="00170C2B">
        <w:rPr>
          <w:rFonts w:ascii="Times New Roman" w:hAnsi="Times New Roman" w:cs="Times New Roman"/>
          <w:b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b/>
          <w:color w:val="2C3134"/>
          <w:sz w:val="28"/>
          <w:szCs w:val="28"/>
        </w:rPr>
        <w:t>з</w:t>
      </w:r>
      <w:proofErr w:type="spellEnd"/>
      <w:r w:rsidRPr="00170C2B">
        <w:rPr>
          <w:rFonts w:ascii="Times New Roman" w:hAnsi="Times New Roman" w:cs="Times New Roman"/>
          <w:b/>
          <w:color w:val="2C3134"/>
          <w:sz w:val="28"/>
          <w:szCs w:val="28"/>
        </w:rPr>
        <w:t xml:space="preserve"> метою </w:t>
      </w:r>
      <w:proofErr w:type="spellStart"/>
      <w:r w:rsidRPr="00170C2B">
        <w:rPr>
          <w:rFonts w:ascii="Times New Roman" w:hAnsi="Times New Roman" w:cs="Times New Roman"/>
          <w:b/>
          <w:color w:val="2C3134"/>
          <w:sz w:val="28"/>
          <w:szCs w:val="28"/>
        </w:rPr>
        <w:t>охорони</w:t>
      </w:r>
      <w:proofErr w:type="spellEnd"/>
      <w:r w:rsidRPr="00170C2B">
        <w:rPr>
          <w:rFonts w:ascii="Times New Roman" w:hAnsi="Times New Roman" w:cs="Times New Roman"/>
          <w:b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b/>
          <w:color w:val="2C3134"/>
          <w:sz w:val="28"/>
          <w:szCs w:val="28"/>
        </w:rPr>
        <w:t>медоносн</w:t>
      </w:r>
      <w:r w:rsidR="0050323F" w:rsidRPr="00170C2B">
        <w:rPr>
          <w:rFonts w:ascii="Times New Roman" w:hAnsi="Times New Roman" w:cs="Times New Roman"/>
          <w:b/>
          <w:color w:val="2C3134"/>
          <w:sz w:val="28"/>
          <w:szCs w:val="28"/>
        </w:rPr>
        <w:t>их</w:t>
      </w:r>
      <w:proofErr w:type="spellEnd"/>
      <w:r w:rsidR="0050323F" w:rsidRPr="00170C2B">
        <w:rPr>
          <w:rFonts w:ascii="Times New Roman" w:hAnsi="Times New Roman" w:cs="Times New Roman"/>
          <w:b/>
          <w:color w:val="2C3134"/>
          <w:sz w:val="28"/>
          <w:szCs w:val="28"/>
        </w:rPr>
        <w:t xml:space="preserve"> </w:t>
      </w:r>
      <w:proofErr w:type="spellStart"/>
      <w:r w:rsidR="0050323F" w:rsidRPr="00170C2B">
        <w:rPr>
          <w:rFonts w:ascii="Times New Roman" w:hAnsi="Times New Roman" w:cs="Times New Roman"/>
          <w:b/>
          <w:color w:val="2C3134"/>
          <w:sz w:val="28"/>
          <w:szCs w:val="28"/>
        </w:rPr>
        <w:t>бджіл</w:t>
      </w:r>
      <w:proofErr w:type="spellEnd"/>
      <w:r w:rsidR="0050323F" w:rsidRPr="00170C2B">
        <w:rPr>
          <w:rFonts w:ascii="Times New Roman" w:hAnsi="Times New Roman" w:cs="Times New Roman"/>
          <w:b/>
          <w:color w:val="2C3134"/>
          <w:sz w:val="28"/>
          <w:szCs w:val="28"/>
        </w:rPr>
        <w:t xml:space="preserve"> </w:t>
      </w:r>
      <w:proofErr w:type="spellStart"/>
      <w:r w:rsidR="0050323F" w:rsidRPr="00170C2B">
        <w:rPr>
          <w:rFonts w:ascii="Times New Roman" w:hAnsi="Times New Roman" w:cs="Times New Roman"/>
          <w:b/>
          <w:color w:val="2C3134"/>
          <w:sz w:val="28"/>
          <w:szCs w:val="28"/>
        </w:rPr>
        <w:t>від</w:t>
      </w:r>
      <w:proofErr w:type="spellEnd"/>
      <w:r w:rsidR="0050323F" w:rsidRPr="00170C2B">
        <w:rPr>
          <w:rFonts w:ascii="Times New Roman" w:hAnsi="Times New Roman" w:cs="Times New Roman"/>
          <w:b/>
          <w:color w:val="2C3134"/>
          <w:sz w:val="28"/>
          <w:szCs w:val="28"/>
        </w:rPr>
        <w:t xml:space="preserve"> </w:t>
      </w:r>
      <w:proofErr w:type="spellStart"/>
      <w:r w:rsidR="0050323F" w:rsidRPr="00170C2B">
        <w:rPr>
          <w:rFonts w:ascii="Times New Roman" w:hAnsi="Times New Roman" w:cs="Times New Roman"/>
          <w:b/>
          <w:color w:val="2C3134"/>
          <w:sz w:val="28"/>
          <w:szCs w:val="28"/>
        </w:rPr>
        <w:t>хімічного</w:t>
      </w:r>
      <w:proofErr w:type="spellEnd"/>
      <w:r w:rsidR="0050323F" w:rsidRPr="00170C2B">
        <w:rPr>
          <w:rFonts w:ascii="Times New Roman" w:hAnsi="Times New Roman" w:cs="Times New Roman"/>
          <w:b/>
          <w:color w:val="2C3134"/>
          <w:sz w:val="28"/>
          <w:szCs w:val="28"/>
        </w:rPr>
        <w:t xml:space="preserve"> </w:t>
      </w:r>
      <w:r w:rsidR="0050323F">
        <w:rPr>
          <w:rFonts w:ascii="Times New Roman" w:hAnsi="Times New Roman" w:cs="Times New Roman"/>
          <w:b/>
          <w:color w:val="2C3134"/>
          <w:sz w:val="28"/>
          <w:szCs w:val="28"/>
          <w:lang w:val="uk-UA"/>
        </w:rPr>
        <w:t>отруєння</w:t>
      </w:r>
      <w:r w:rsidRPr="00170C2B">
        <w:rPr>
          <w:rFonts w:ascii="Times New Roman" w:hAnsi="Times New Roman" w:cs="Times New Roman"/>
          <w:b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b/>
          <w:color w:val="2C3134"/>
          <w:sz w:val="28"/>
          <w:szCs w:val="28"/>
        </w:rPr>
        <w:t>необхідно</w:t>
      </w:r>
      <w:proofErr w:type="spellEnd"/>
      <w:r w:rsidRPr="00170C2B">
        <w:rPr>
          <w:rFonts w:ascii="Times New Roman" w:hAnsi="Times New Roman" w:cs="Times New Roman"/>
          <w:b/>
          <w:bCs/>
          <w:i/>
          <w:iCs/>
          <w:color w:val="2C3134"/>
          <w:sz w:val="28"/>
          <w:szCs w:val="28"/>
        </w:rPr>
        <w:t>:</w:t>
      </w:r>
    </w:p>
    <w:p w:rsidR="00012807" w:rsidRPr="00170C2B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  <w:lang w:val="uk-UA"/>
        </w:rPr>
        <w:t>1. Виконувати вимоги законодавства України з питань бджільництва відповідно до Наказу Міністерства аграрної політики України і Української академії аграрних наук 20.09.2000р. №184/82.</w:t>
      </w:r>
    </w:p>
    <w:p w:rsidR="00012807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  <w:lang w:val="uk-UA"/>
        </w:rPr>
        <w:t>2. Зареєструвати пасіку за місцем проживання або за місцезнаходженням у місцевих державних адміністраціях або сільських, селищних, міських радах у порядку відповідно до Наказу Міністерства аграрної політики України і Української академії аграрних наук 20.09.2000р. №184/82.</w:t>
      </w:r>
    </w:p>
    <w:p w:rsidR="00012807" w:rsidRPr="007A43EB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3.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Розміщувати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земельних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ділянках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які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належать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ї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</w:t>
      </w:r>
      <w:proofErr w:type="spellEnd"/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правах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власності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або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користування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відповідно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ст.15 Закону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України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«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Пробджільництво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» </w:t>
      </w:r>
    </w:p>
    <w:p w:rsidR="00012807" w:rsidRPr="005D185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4. 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зм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назви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чи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адреси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проінформувати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це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районне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(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міське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)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управління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Держпродспоживслужби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протягом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10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днів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. (Наказ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Міністерства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lastRenderedPageBreak/>
        <w:t>аграрної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політики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України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Української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академії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аграрних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наук 20.09.2000р.№184/82).</w:t>
      </w:r>
    </w:p>
    <w:p w:rsidR="00012807" w:rsidRPr="00FB2C9E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5.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розміщенні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земельних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ділянках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інших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власників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або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перевезенні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(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кочі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вл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)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за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згодою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інших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власників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або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користувачів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поставити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облік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сільській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раді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територію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якої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прибув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кочівлю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або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території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якої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розмістив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. </w:t>
      </w:r>
    </w:p>
    <w:p w:rsidR="00012807" w:rsidRPr="00F56A45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6.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отриманні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повідомлення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проведення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хімічних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обробок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сільськогосподарських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угідь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або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присадибних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ділянок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території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сільської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ради, де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розміщена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або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в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суміжних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господарствах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ізолювати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у</w:t>
      </w:r>
      <w:r w:rsidRPr="00170C2B">
        <w:rPr>
          <w:rFonts w:ascii="Times New Roman" w:hAnsi="Times New Roman" w:cs="Times New Roman"/>
          <w:color w:val="2C3134"/>
          <w:sz w:val="28"/>
          <w:szCs w:val="28"/>
        </w:rPr>
        <w:br/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вуликах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або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вивезти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в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безпечне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сце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термін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передбачений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обмеженнями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конкретних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. </w:t>
      </w:r>
    </w:p>
    <w:p w:rsidR="00012807" w:rsidRPr="00F56A45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7. 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випадку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авіаційного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вивезти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іншого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місця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медозбору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відстань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понад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5 км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місцьпроведення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авіаційних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обробок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період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5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діб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а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проведенні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наземних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обробіток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відстань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3-5 км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місць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проведення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наземного</w:t>
      </w:r>
      <w:r w:rsidRPr="00170C2B">
        <w:rPr>
          <w:rFonts w:ascii="Times New Roman" w:hAnsi="Times New Roman" w:cs="Times New Roman"/>
          <w:color w:val="2C3134"/>
          <w:sz w:val="28"/>
          <w:szCs w:val="28"/>
        </w:rPr>
        <w:br/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обприскування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.</w:t>
      </w:r>
      <w:proofErr w:type="gramEnd"/>
    </w:p>
    <w:p w:rsidR="00012807" w:rsidRPr="006C6E1C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proofErr w:type="spellStart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>Юридичні</w:t>
      </w:r>
      <w:proofErr w:type="spellEnd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 xml:space="preserve"> та </w:t>
      </w:r>
      <w:proofErr w:type="spellStart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>фізичні</w:t>
      </w:r>
      <w:proofErr w:type="spellEnd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 xml:space="preserve"> особи</w:t>
      </w:r>
      <w:r w:rsidRPr="00170C2B">
        <w:rPr>
          <w:rFonts w:ascii="Times New Roman" w:hAnsi="Times New Roman" w:cs="Times New Roman"/>
          <w:b/>
          <w:bCs/>
          <w:i/>
          <w:iCs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>які</w:t>
      </w:r>
      <w:proofErr w:type="spellEnd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>застосовують</w:t>
      </w:r>
      <w:proofErr w:type="spellEnd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>засоби</w:t>
      </w:r>
      <w:proofErr w:type="spellEnd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>захисту</w:t>
      </w:r>
      <w:proofErr w:type="spellEnd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>рослин</w:t>
      </w:r>
      <w:proofErr w:type="spellEnd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>зобов</w:t>
      </w:r>
      <w:r w:rsidRPr="00170C2B">
        <w:rPr>
          <w:rFonts w:ascii="Times New Roman" w:hAnsi="Times New Roman" w:cs="Times New Roman"/>
          <w:b/>
          <w:bCs/>
          <w:i/>
          <w:iCs/>
          <w:color w:val="2C3134"/>
          <w:sz w:val="28"/>
          <w:szCs w:val="28"/>
        </w:rPr>
        <w:t>’</w:t>
      </w:r>
      <w:r w:rsidRPr="00170C2B">
        <w:rPr>
          <w:rFonts w:ascii="Times New Roman" w:hAnsi="Times New Roman" w:cs="Times New Roman"/>
          <w:b/>
          <w:bCs/>
          <w:color w:val="2C3134"/>
          <w:sz w:val="28"/>
          <w:szCs w:val="28"/>
        </w:rPr>
        <w:t>язані</w:t>
      </w:r>
      <w:proofErr w:type="spellEnd"/>
      <w:r w:rsidRPr="00170C2B">
        <w:rPr>
          <w:rFonts w:ascii="Times New Roman" w:hAnsi="Times New Roman" w:cs="Times New Roman"/>
          <w:b/>
          <w:bCs/>
          <w:i/>
          <w:iCs/>
          <w:color w:val="2C3134"/>
          <w:sz w:val="28"/>
          <w:szCs w:val="28"/>
        </w:rPr>
        <w:t>:</w:t>
      </w:r>
    </w:p>
    <w:p w:rsidR="00012807" w:rsidRPr="009909BD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1.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Дотримуватися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діючих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нормативно-правових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актів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що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передбачають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охорону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отруєнь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(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хімічного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токсикозу) – ст.30 ЗУ «Про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бджільництво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»;</w:t>
      </w:r>
    </w:p>
    <w:p w:rsidR="00012807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2.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Завчасно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до початку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проведення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обприскування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попередити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пасічників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через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засоби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масової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інформації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       (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радіо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місцева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газета,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телебачення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інші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засоби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інформації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), 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кожне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ЗЗР, 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саме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: </w:t>
      </w:r>
      <w:proofErr w:type="gramEnd"/>
    </w:p>
    <w:p w:rsidR="00012807" w:rsidRPr="000948CA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2.1.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Оповіщати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не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менш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чим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за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дві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доби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використанні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наземної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апаратури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згідно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пункту 6.1.7.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Державних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санітарних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правил ДСП 8.8.1.2.001-98 «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Транспортування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зберігання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у народному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господарстві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»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;</w:t>
      </w:r>
      <w:proofErr w:type="gramEnd"/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2.2.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Оповіщувати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не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менш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чим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за три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доби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використанні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авіаційної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техніки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згідно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пункту 5.2. 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«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Державних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санітарних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правил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авіаційного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у народному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господарстві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України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» ДСП 382-96;</w:t>
      </w:r>
      <w:proofErr w:type="gramEnd"/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2.3.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Оповіщати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не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ізніше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ніж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за три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доби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засобів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захисту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медоносних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рослинах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згідно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статті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37 ЗУ«Про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бджільництво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».</w:t>
      </w:r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lastRenderedPageBreak/>
        <w:t xml:space="preserve">3. В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повідомленні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ЗЗР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сповіщати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дату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назву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препарату,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ступінь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строк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токсичності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препарату (ст. 37 ЗУ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«П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бджільництво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»).</w:t>
      </w:r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4.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хімічного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обприскування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медоносних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рослинах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попередити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пасічників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яких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знаходяться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відстані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десяти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кілометрів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оброблюваних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площ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(ст. 37 ЗУ«Про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бджільництво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»).</w:t>
      </w:r>
    </w:p>
    <w:p w:rsidR="00012807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5.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авіаційному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методі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повідомленні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сповістити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необхідність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вивозу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іншого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міста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медозбору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відстань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більше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5 км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міста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проведення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авіаційних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обробок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період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5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діб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. Не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застосовувати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авіаційні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пестицидами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усіх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груп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токсичності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метою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боротьби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шкідниками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хворобами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сільськогосподарських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культур та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інших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угідь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що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розташовані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ближче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5 км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місць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постійного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перебування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медоносних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пасік</w:t>
      </w:r>
      <w:proofErr w:type="spellEnd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.(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«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Державні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санітарні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br/>
        <w:t xml:space="preserve">правила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авіаційного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народному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господарстві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України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» ДСП 382-96.)</w:t>
      </w:r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>
        <w:rPr>
          <w:rFonts w:ascii="Times New Roman" w:hAnsi="Times New Roman" w:cs="Times New Roman"/>
          <w:color w:val="2C3134"/>
          <w:sz w:val="28"/>
          <w:szCs w:val="28"/>
          <w:lang w:val="uk-UA"/>
        </w:rPr>
        <w:t>6</w:t>
      </w: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. Не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застосовувати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засоби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захисту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стимулятори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їх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росту,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мінеральні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добрива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інші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препарати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що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можуть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призвести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фізичного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знищення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час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медозбору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. (ст.30 ЗУ«Про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бджільництво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»). </w:t>
      </w:r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7.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Застосовувати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сільському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лісовому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господарстві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присадибних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ділянках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тільки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</w:t>
      </w:r>
      <w:proofErr w:type="spell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i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i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</w:t>
      </w:r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i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м</w:t>
      </w:r>
      <w:proofErr w:type="spell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i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кати,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що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пройшли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державну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реєстрацію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i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включені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в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Перелік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препаратів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дозволених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авіаційного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та наземного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в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Україні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роздрібного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продажу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населення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( </w:t>
      </w:r>
      <w:proofErr w:type="spellStart"/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Перелік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щорічні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доповнення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нього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видається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Департаментом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екологічної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безпеки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Міністерства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екології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природних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ресурсів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України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відповідно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ст.7 ЗУ «Про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» №86/95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02.03.1995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</w:t>
      </w:r>
      <w:proofErr w:type="spellEnd"/>
      <w:proofErr w:type="gramEnd"/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8. Не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допускати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обробку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квітучих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медоносів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пилконосів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час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масового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льоту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безпосереднього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контакту покрову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робочим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розчином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інсектицидів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.</w:t>
      </w:r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9.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Використовувати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не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токсичні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або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слаботоксичні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для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медоносної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бджоли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інсектициди</w:t>
      </w:r>
      <w:proofErr w:type="spellEnd"/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10.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Суворо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дотримуватися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регламентів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в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навколишньому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середовищі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токсичних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для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речовин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.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використанні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високотоксичних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для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іретроїдних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інсектицидів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паралельно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lastRenderedPageBreak/>
        <w:t>застосовувати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репеленти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що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забезпечать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збереження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життя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робочих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період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токсичної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інсектициду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.</w:t>
      </w:r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11.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Обмежувати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мікрокапсульованих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препаративних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форм (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мк.с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.-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мікрокапсульована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суспензія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мк.е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. –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мікрокапсульована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емульсія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),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бувають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випадки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коли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бджоли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збирають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капсули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відносять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їх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вуликів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де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препарат,поступово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виділяючи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діючу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речовину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отруює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всю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бджолинусім’ю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.</w:t>
      </w:r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12.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Вс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роботи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пестицидами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агрохімікатами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проводити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в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ранкові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(до 10)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вечерні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(18-22)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години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мінімальних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висхідних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повітряних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потоках. Як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виняток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допускається</w:t>
      </w:r>
      <w:proofErr w:type="spellEnd"/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проведення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обробок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денні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години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похмурі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прохолодні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температурою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навколишнього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повітря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нижче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+10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градусів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.(6.1.5.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Державні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санітарні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правила ДСП 8.8.1.2.001-98 «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Транспортування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зберігання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у народному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господарстві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»).</w:t>
      </w:r>
      <w:proofErr w:type="gramEnd"/>
    </w:p>
    <w:p w:rsidR="00012807" w:rsidRPr="00CF19E9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13. 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випадку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умовах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закритого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ґрунту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проводити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увечері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після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закінчення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льоту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бджіл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.</w:t>
      </w:r>
    </w:p>
    <w:p w:rsidR="00012807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14.Проводити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обприскування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наземним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методом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швидкості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вітру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3 м/с (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др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ібно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крапельне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)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4 м/с (крупно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крапельне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),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цьому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не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порушуватизону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санітарного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розриву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населених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пунктів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тваринницьких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комплексів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місць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проведення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ручних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робіт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по догляду за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сільгоспкультурами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водойм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місць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відпочинку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вентиляторному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обприскуванні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500 м, при штанговому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гербігації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дощуванням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- 300 м.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аерозольних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генераторів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санітарно-захисні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зони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повинні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відповідати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вимогам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зазначеним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в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інструкції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для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даного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виду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апаратури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;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обробка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посіві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</w:t>
      </w:r>
      <w:proofErr w:type="spellEnd"/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цих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зонах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допускається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напрямку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вітру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населених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пунктів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інших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об'єктів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що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підлягають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санітарному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захисту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. </w:t>
      </w:r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( 6.3.1., 6.3.4. </w:t>
      </w:r>
      <w:proofErr w:type="spellStart"/>
      <w:proofErr w:type="gram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Державні</w:t>
      </w:r>
      <w:proofErr w:type="spellEnd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санітарні</w:t>
      </w:r>
      <w:proofErr w:type="spellEnd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правила</w:t>
      </w:r>
      <w:proofErr w:type="spellEnd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ДСП 8.8.1.2.001-98 «</w:t>
      </w:r>
      <w:proofErr w:type="spell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Транспортування</w:t>
      </w:r>
      <w:proofErr w:type="spellEnd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зберігання</w:t>
      </w:r>
      <w:proofErr w:type="spellEnd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та</w:t>
      </w:r>
      <w:proofErr w:type="spellEnd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застосування</w:t>
      </w:r>
      <w:proofErr w:type="spellEnd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пестицидів</w:t>
      </w:r>
      <w:proofErr w:type="spellEnd"/>
      <w:r w:rsidRPr="00CF19E9">
        <w:rPr>
          <w:rFonts w:ascii="Times New Roman" w:hAnsi="Times New Roman" w:cs="Times New Roman"/>
          <w:color w:val="2C3134"/>
          <w:sz w:val="28"/>
          <w:szCs w:val="28"/>
          <w:lang w:val="en-US"/>
        </w:rPr>
        <w:t>).</w:t>
      </w:r>
      <w:proofErr w:type="gramEnd"/>
    </w:p>
    <w:p w:rsidR="00012807" w:rsidRPr="00012807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15.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Проводити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обприскування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авіаційним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методом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в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ранкові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та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вечерні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годинидня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при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швидкості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руху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повітря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що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не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перевищує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– 3м/с (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дрібне-крапельнеобприскування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) і 4м/с (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крупно-крапельне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обприскування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),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температурі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повітря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не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вище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+22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градуса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робоча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висота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над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об’єктом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обробки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повинна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бути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не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менше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3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метрів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.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При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цьому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не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порушувати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зону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санітарного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розриву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: 5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км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від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місця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постійного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перебування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медоносних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пасік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; 2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км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від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рибогосподарських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водоймищ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відкритих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джерел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водопостачання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місць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випасу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свійських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тварин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об’єктів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природно-заповідного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фонду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(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заповідників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національних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парків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); 1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км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від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населених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lastRenderedPageBreak/>
        <w:t>пунктів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тваринницьких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ферм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і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птахоферм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посівів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с/г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культур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що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використовуються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у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їжу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без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термічної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обробки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а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також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садів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,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виноградників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та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місць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проведення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інших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сільськогосподарських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 </w:t>
      </w:r>
      <w:proofErr w:type="spellStart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робіт</w:t>
      </w:r>
      <w:proofErr w:type="spellEnd"/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 xml:space="preserve">. 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(«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Державні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санітарні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правила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авіаційного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у народному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господарстві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України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» ДСП 382-96.).</w:t>
      </w:r>
      <w:proofErr w:type="gramEnd"/>
    </w:p>
    <w:p w:rsidR="00012807" w:rsidRPr="00A87194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16.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Вс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проведенні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хімічні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обробки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фіксувати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в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журналі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обліку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застосуванняпестицидів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посівах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у садах,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теплицях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інших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об’єктах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господарства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. Журнал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заповнюється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ведеться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агрономом, бригадиром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або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іншою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особою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яка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призначена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наказом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керівника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господарства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за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відповідальність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безпечного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хімічних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засобів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захисту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.</w:t>
      </w:r>
    </w:p>
    <w:p w:rsidR="00012807" w:rsidRPr="00A87194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17.Виконувати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основні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вимоги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щодо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захисту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відповідно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ст.4 ЗУ «Про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захист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» №180</w:t>
      </w:r>
      <w:r w:rsidRPr="00A87194">
        <w:rPr>
          <w:rFonts w:ascii="Times New Roman" w:hAnsi="Times New Roman" w:cs="Times New Roman"/>
          <w:color w:val="2C3134"/>
          <w:sz w:val="28"/>
          <w:szCs w:val="28"/>
          <w:lang w:val="en-US"/>
        </w:rPr>
        <w:t>XIV</w:t>
      </w: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14.10.1998 р., 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саме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: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суворе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додержання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регламентів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зберігання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транспортування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торгі</w:t>
      </w:r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вл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застосування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засобів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захисту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;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збереження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корисної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флори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фауни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;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недопущення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пошкодження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погіршення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їх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стану та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забрудненняпродукції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рослинного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походження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довкілля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засобами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захисту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;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додержання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технології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вирощування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с/г,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багаторічних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лісових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насаджень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рослинності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закритого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ґрунту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;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екологічне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економічне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обґрунтування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доц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ільності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захисту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рослин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br/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шкідливих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організмів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;</w:t>
      </w:r>
    </w:p>
    <w:p w:rsidR="00012807" w:rsidRDefault="00012807" w:rsidP="00170C2B">
      <w:pPr>
        <w:shd w:val="clear" w:color="auto" w:fill="FFFFFF"/>
        <w:jc w:val="both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18.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Допускати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роботи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пестицидами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агрохімікатами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осіб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які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не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маютьпротипоказань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по стану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здоров’я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пройшли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медичний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огляд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право</w:t>
      </w:r>
      <w:r w:rsidRPr="00170C2B">
        <w:rPr>
          <w:rFonts w:ascii="Times New Roman" w:hAnsi="Times New Roman" w:cs="Times New Roman"/>
          <w:color w:val="2C3134"/>
          <w:sz w:val="28"/>
          <w:szCs w:val="28"/>
        </w:rPr>
        <w:br/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здійснення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робіт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пестицидами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агрохімікатами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у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відповідності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4 «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Положенням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медичний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огляд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працівників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певних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категорій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»,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пройшли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br/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спеціальне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навчання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та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мають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допуск (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посвідчення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) на право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роботи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із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зазначеними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пестицидами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агрохімікатами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відповідно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до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статті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11 ЗУ «Про</w:t>
      </w:r>
      <w:r w:rsidRPr="00170C2B">
        <w:rPr>
          <w:rFonts w:ascii="Times New Roman" w:hAnsi="Times New Roman" w:cs="Times New Roman"/>
          <w:color w:val="2C3134"/>
          <w:sz w:val="28"/>
          <w:szCs w:val="28"/>
        </w:rPr>
        <w:br/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пестициди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» № 86/95-Вр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від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02.03.1995 р. </w:t>
      </w:r>
      <w:proofErr w:type="spellStart"/>
      <w:proofErr w:type="gram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Вс</w:t>
      </w:r>
      <w:proofErr w:type="gramEnd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працівники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виконанні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робіт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пестицидами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агрохімікатами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повинні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мати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собі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медичну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книжку, допуск (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посвідчення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)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наряд на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виконання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певних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робіт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з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br/>
        <w:t xml:space="preserve"> пестицидами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і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агрохімікатами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>. (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Додаток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1,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Додаток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2 до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Державних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</w:t>
      </w:r>
      <w:proofErr w:type="spellStart"/>
      <w:r w:rsidRPr="00170C2B">
        <w:rPr>
          <w:rFonts w:ascii="Times New Roman" w:hAnsi="Times New Roman" w:cs="Times New Roman"/>
          <w:color w:val="2C3134"/>
          <w:sz w:val="28"/>
          <w:szCs w:val="28"/>
        </w:rPr>
        <w:t>санітарних</w:t>
      </w:r>
      <w:proofErr w:type="spellEnd"/>
      <w:r w:rsidRPr="00170C2B">
        <w:rPr>
          <w:rFonts w:ascii="Times New Roman" w:hAnsi="Times New Roman" w:cs="Times New Roman"/>
          <w:color w:val="2C3134"/>
          <w:sz w:val="28"/>
          <w:szCs w:val="28"/>
        </w:rPr>
        <w:t xml:space="preserve"> правил ДСП 8.8.1.2.001-98).</w:t>
      </w:r>
    </w:p>
    <w:p w:rsidR="00012807" w:rsidRDefault="00012807" w:rsidP="00012807">
      <w:pPr>
        <w:shd w:val="clear" w:color="auto" w:fill="FFFFFF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</w:p>
    <w:p w:rsidR="00012807" w:rsidRDefault="00012807" w:rsidP="00012807">
      <w:pPr>
        <w:shd w:val="clear" w:color="auto" w:fill="FFFFFF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</w:p>
    <w:p w:rsidR="00012807" w:rsidRPr="00522069" w:rsidRDefault="00012807" w:rsidP="00012807">
      <w:pPr>
        <w:shd w:val="clear" w:color="auto" w:fill="FFFFFF"/>
        <w:rPr>
          <w:rFonts w:ascii="Times New Roman" w:hAnsi="Times New Roman" w:cs="Times New Roman"/>
          <w:color w:val="2C3134"/>
          <w:sz w:val="28"/>
          <w:szCs w:val="28"/>
          <w:lang w:val="uk-UA"/>
        </w:rPr>
      </w:pPr>
    </w:p>
    <w:p w:rsidR="00B55E04" w:rsidRDefault="00B55E04"/>
    <w:sectPr w:rsidR="00B55E04" w:rsidSect="00DD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BB3"/>
    <w:multiLevelType w:val="hybridMultilevel"/>
    <w:tmpl w:val="15804712"/>
    <w:lvl w:ilvl="0" w:tplc="CADE46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72AFB3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6DFA8DD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04A2D5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E2CAC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DD9403D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42C143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E20C7F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B106F3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53D"/>
    <w:rsid w:val="00012807"/>
    <w:rsid w:val="000C7BC9"/>
    <w:rsid w:val="00170C2B"/>
    <w:rsid w:val="0030353D"/>
    <w:rsid w:val="00384833"/>
    <w:rsid w:val="0050323F"/>
    <w:rsid w:val="00650372"/>
    <w:rsid w:val="007336F2"/>
    <w:rsid w:val="00B55E04"/>
    <w:rsid w:val="00DD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7853</Words>
  <Characters>4477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6</cp:revision>
  <cp:lastPrinted>2018-02-26T12:32:00Z</cp:lastPrinted>
  <dcterms:created xsi:type="dcterms:W3CDTF">2018-02-26T12:12:00Z</dcterms:created>
  <dcterms:modified xsi:type="dcterms:W3CDTF">2019-01-15T14:43:00Z</dcterms:modified>
</cp:coreProperties>
</file>