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33" w:rsidRDefault="00DB00F9" w:rsidP="00FB3E9E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Управлінням економічного розвитку та торгівлі Кремінської райдержадміністрації ведеться робота щодо розробки Програми розвитку та підтримки малого та середнього підприємництва на 20</w:t>
      </w:r>
      <w:r w:rsidR="00182DE1">
        <w:rPr>
          <w:noProof/>
          <w:sz w:val="28"/>
          <w:szCs w:val="28"/>
          <w:lang w:val="uk-UA"/>
        </w:rPr>
        <w:t>20</w:t>
      </w:r>
      <w:r>
        <w:rPr>
          <w:noProof/>
          <w:sz w:val="28"/>
          <w:szCs w:val="28"/>
          <w:lang w:val="uk-UA"/>
        </w:rPr>
        <w:t>-202</w:t>
      </w:r>
      <w:r w:rsidR="00182DE1">
        <w:rPr>
          <w:noProof/>
          <w:sz w:val="28"/>
          <w:szCs w:val="28"/>
          <w:lang w:val="uk-UA"/>
        </w:rPr>
        <w:t>1</w:t>
      </w:r>
      <w:r>
        <w:rPr>
          <w:noProof/>
          <w:sz w:val="28"/>
          <w:szCs w:val="28"/>
          <w:lang w:val="uk-UA"/>
        </w:rPr>
        <w:t xml:space="preserve"> роки. </w:t>
      </w:r>
    </w:p>
    <w:p w:rsidR="00DB00F9" w:rsidRPr="0075717C" w:rsidRDefault="00DB00F9" w:rsidP="00DB00F9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Проект р</w:t>
      </w:r>
      <w:r w:rsidRPr="005B391F">
        <w:rPr>
          <w:noProof/>
          <w:sz w:val="28"/>
          <w:szCs w:val="28"/>
          <w:lang w:val="uk-UA"/>
        </w:rPr>
        <w:t>айонн</w:t>
      </w:r>
      <w:r>
        <w:rPr>
          <w:noProof/>
          <w:sz w:val="28"/>
          <w:szCs w:val="28"/>
          <w:lang w:val="uk-UA"/>
        </w:rPr>
        <w:t>ої</w:t>
      </w:r>
      <w:r w:rsidRPr="005B391F">
        <w:rPr>
          <w:noProof/>
          <w:sz w:val="28"/>
          <w:szCs w:val="28"/>
          <w:lang w:val="uk-UA"/>
        </w:rPr>
        <w:t xml:space="preserve"> Програм</w:t>
      </w:r>
      <w:r>
        <w:rPr>
          <w:noProof/>
          <w:sz w:val="28"/>
          <w:szCs w:val="28"/>
          <w:lang w:val="uk-UA"/>
        </w:rPr>
        <w:t>и</w:t>
      </w:r>
      <w:r w:rsidRPr="005B391F">
        <w:rPr>
          <w:noProof/>
          <w:sz w:val="28"/>
          <w:szCs w:val="28"/>
          <w:lang w:val="uk-UA"/>
        </w:rPr>
        <w:t xml:space="preserve"> розвитку малого і середнього підприємництва на 20</w:t>
      </w:r>
      <w:r w:rsidR="00182DE1">
        <w:rPr>
          <w:noProof/>
          <w:sz w:val="28"/>
          <w:szCs w:val="28"/>
          <w:lang w:val="uk-UA"/>
        </w:rPr>
        <w:t>20</w:t>
      </w:r>
      <w:r w:rsidRPr="005B391F">
        <w:rPr>
          <w:noProof/>
          <w:sz w:val="28"/>
          <w:szCs w:val="28"/>
          <w:lang w:val="uk-UA"/>
        </w:rPr>
        <w:t>-202</w:t>
      </w:r>
      <w:r w:rsidR="00182DE1">
        <w:rPr>
          <w:noProof/>
          <w:sz w:val="28"/>
          <w:szCs w:val="28"/>
          <w:lang w:val="uk-UA"/>
        </w:rPr>
        <w:t>1</w:t>
      </w:r>
      <w:r w:rsidRPr="005B391F">
        <w:rPr>
          <w:noProof/>
          <w:sz w:val="28"/>
          <w:szCs w:val="28"/>
          <w:lang w:val="uk-UA"/>
        </w:rPr>
        <w:t xml:space="preserve"> роки  розроблен</w:t>
      </w:r>
      <w:r>
        <w:rPr>
          <w:noProof/>
          <w:sz w:val="28"/>
          <w:szCs w:val="28"/>
          <w:lang w:val="uk-UA"/>
        </w:rPr>
        <w:t>ий</w:t>
      </w:r>
      <w:r w:rsidRPr="005B391F">
        <w:rPr>
          <w:noProof/>
          <w:sz w:val="28"/>
          <w:szCs w:val="28"/>
          <w:lang w:val="uk-UA"/>
        </w:rPr>
        <w:t xml:space="preserve"> на виконання Закону України “Про розвиток та державну підтримку малого і середнього підприємництва в Україні”, Програми соціально-економічного розвитку Кремінського району,</w:t>
      </w:r>
      <w:r w:rsidRPr="00FB3E9E">
        <w:rPr>
          <w:noProof/>
          <w:sz w:val="28"/>
          <w:szCs w:val="28"/>
          <w:lang w:val="uk-UA"/>
        </w:rPr>
        <w:t xml:space="preserve"> </w:t>
      </w:r>
      <w:r w:rsidRPr="00FB76E9">
        <w:rPr>
          <w:noProof/>
          <w:sz w:val="28"/>
          <w:szCs w:val="28"/>
          <w:lang w:val="uk-UA"/>
        </w:rPr>
        <w:t>Стратегі</w:t>
      </w:r>
      <w:r>
        <w:rPr>
          <w:noProof/>
          <w:sz w:val="28"/>
          <w:szCs w:val="28"/>
          <w:lang w:val="uk-UA"/>
        </w:rPr>
        <w:t>ї</w:t>
      </w:r>
      <w:r w:rsidRPr="00FB76E9">
        <w:rPr>
          <w:noProof/>
          <w:sz w:val="28"/>
          <w:szCs w:val="28"/>
          <w:lang w:val="uk-UA"/>
        </w:rPr>
        <w:t xml:space="preserve"> сталого розвитку </w:t>
      </w:r>
      <w:r>
        <w:rPr>
          <w:noProof/>
          <w:sz w:val="28"/>
          <w:szCs w:val="28"/>
          <w:lang w:val="uk-UA"/>
        </w:rPr>
        <w:t>Луганської  області на період до 2020 року</w:t>
      </w:r>
      <w:r w:rsidRPr="00FB76E9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та  Стратегії розвитку Кремінського району на 2018-2020 роки.</w:t>
      </w:r>
    </w:p>
    <w:p w:rsidR="00182DE1" w:rsidRPr="00182DE1" w:rsidRDefault="00DB00F9" w:rsidP="00182DE1">
      <w:pPr>
        <w:ind w:firstLine="708"/>
        <w:jc w:val="both"/>
        <w:rPr>
          <w:noProof/>
          <w:sz w:val="28"/>
          <w:szCs w:val="28"/>
          <w:lang w:val="uk-UA"/>
        </w:rPr>
      </w:pPr>
      <w:r w:rsidRPr="00DB00F9">
        <w:rPr>
          <w:noProof/>
          <w:sz w:val="28"/>
          <w:szCs w:val="28"/>
          <w:lang w:val="uk-UA"/>
        </w:rPr>
        <w:t xml:space="preserve">Метою Програми є </w:t>
      </w:r>
      <w:r w:rsidR="00182DE1" w:rsidRPr="00182DE1">
        <w:rPr>
          <w:noProof/>
          <w:sz w:val="28"/>
          <w:szCs w:val="28"/>
          <w:lang w:val="uk-UA"/>
        </w:rPr>
        <w:t>спрямування дій органів державної виконавчої влади та місцевого самоврядування, суб’єктів малого і середнього підприємництва, громадських організацій та об’єднань підприємців на створення сприятливих умов для започаткування, ведення та розвитку  підприємницької діяльності, забезпечення конкурентоспроможності товарів, робіт, послуг, поліпшення інвестиційного клімату, впровадження інновацій, ефективного державно – приватного партнерства, що впливатиме на соціально-економічний розвиток району.</w:t>
      </w:r>
    </w:p>
    <w:p w:rsidR="00827BE4" w:rsidRDefault="00DB00F9" w:rsidP="00827BE4">
      <w:pPr>
        <w:ind w:firstLine="708"/>
        <w:jc w:val="both"/>
        <w:rPr>
          <w:noProof/>
          <w:sz w:val="28"/>
          <w:szCs w:val="28"/>
          <w:lang w:val="uk-UA"/>
        </w:rPr>
      </w:pPr>
      <w:r w:rsidRPr="00827BE4">
        <w:rPr>
          <w:noProof/>
          <w:sz w:val="28"/>
          <w:szCs w:val="28"/>
          <w:lang w:val="uk-UA"/>
        </w:rPr>
        <w:t>З метою виконання Програми розроблені напрямки діяльності та заходи Програми</w:t>
      </w:r>
      <w:r w:rsidR="00FB3E9E" w:rsidRPr="00827BE4">
        <w:rPr>
          <w:noProof/>
          <w:sz w:val="28"/>
          <w:szCs w:val="28"/>
          <w:lang w:val="uk-UA"/>
        </w:rPr>
        <w:t xml:space="preserve"> </w:t>
      </w:r>
      <w:r w:rsidRPr="00827BE4">
        <w:rPr>
          <w:noProof/>
          <w:sz w:val="28"/>
          <w:szCs w:val="28"/>
          <w:lang w:val="uk-UA"/>
        </w:rPr>
        <w:t>розвитку та підтримки малого та середнього підприємни</w:t>
      </w:r>
      <w:r w:rsidR="00FB3E9E" w:rsidRPr="00827BE4">
        <w:rPr>
          <w:noProof/>
          <w:sz w:val="28"/>
          <w:szCs w:val="28"/>
          <w:lang w:val="uk-UA"/>
        </w:rPr>
        <w:t>цтва на 20</w:t>
      </w:r>
      <w:r w:rsidR="00182DE1">
        <w:rPr>
          <w:noProof/>
          <w:sz w:val="28"/>
          <w:szCs w:val="28"/>
          <w:lang w:val="uk-UA"/>
        </w:rPr>
        <w:t>20</w:t>
      </w:r>
      <w:r w:rsidR="00FB3E9E" w:rsidRPr="00827BE4">
        <w:rPr>
          <w:noProof/>
          <w:sz w:val="28"/>
          <w:szCs w:val="28"/>
          <w:lang w:val="uk-UA"/>
        </w:rPr>
        <w:t>-20</w:t>
      </w:r>
      <w:r w:rsidR="00182DE1">
        <w:rPr>
          <w:noProof/>
          <w:sz w:val="28"/>
          <w:szCs w:val="28"/>
          <w:lang w:val="uk-UA"/>
        </w:rPr>
        <w:t>21</w:t>
      </w:r>
      <w:r w:rsidR="00FB3E9E" w:rsidRPr="00827BE4">
        <w:rPr>
          <w:noProof/>
          <w:sz w:val="28"/>
          <w:szCs w:val="28"/>
          <w:lang w:val="uk-UA"/>
        </w:rPr>
        <w:t xml:space="preserve"> роки. </w:t>
      </w:r>
      <w:r w:rsidR="00827BE4" w:rsidRPr="00827BE4">
        <w:rPr>
          <w:noProof/>
          <w:sz w:val="28"/>
          <w:szCs w:val="28"/>
          <w:lang w:val="uk-UA"/>
        </w:rPr>
        <w:t>Проект План</w:t>
      </w:r>
      <w:r w:rsidR="00993ECD">
        <w:rPr>
          <w:noProof/>
          <w:sz w:val="28"/>
          <w:szCs w:val="28"/>
          <w:lang w:val="uk-UA"/>
        </w:rPr>
        <w:t>у</w:t>
      </w:r>
      <w:r w:rsidR="00827BE4" w:rsidRPr="00827BE4">
        <w:rPr>
          <w:noProof/>
          <w:sz w:val="28"/>
          <w:szCs w:val="28"/>
          <w:lang w:val="uk-UA"/>
        </w:rPr>
        <w:t xml:space="preserve"> Заходів</w:t>
      </w:r>
      <w:r w:rsidR="00993ECD">
        <w:rPr>
          <w:noProof/>
          <w:sz w:val="28"/>
          <w:szCs w:val="28"/>
          <w:lang w:val="uk-UA"/>
        </w:rPr>
        <w:t xml:space="preserve"> розміщено на сайті райдержадміністрації </w:t>
      </w:r>
      <w:hyperlink r:id="rId4" w:history="1">
        <w:r w:rsidR="00993ECD" w:rsidRPr="003A1E2C">
          <w:rPr>
            <w:rStyle w:val="a4"/>
            <w:noProof/>
            <w:sz w:val="28"/>
            <w:szCs w:val="28"/>
            <w:lang w:val="uk-UA"/>
          </w:rPr>
          <w:t>http://krem.loga.gov.ua</w:t>
        </w:r>
      </w:hyperlink>
      <w:r w:rsidR="00993ECD">
        <w:rPr>
          <w:noProof/>
          <w:sz w:val="28"/>
          <w:szCs w:val="28"/>
          <w:lang w:val="uk-UA"/>
        </w:rPr>
        <w:t xml:space="preserve"> в розділі «Економіка», підрозділ «Підприємництво».</w:t>
      </w:r>
    </w:p>
    <w:p w:rsidR="00993ECD" w:rsidRPr="00971873" w:rsidRDefault="00993ECD" w:rsidP="00827BE4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Зауваження та пропозиції </w:t>
      </w:r>
      <w:r w:rsidR="00971873">
        <w:rPr>
          <w:noProof/>
          <w:sz w:val="28"/>
          <w:szCs w:val="28"/>
          <w:lang w:val="uk-UA"/>
        </w:rPr>
        <w:t xml:space="preserve">до Плану заходів проекту Програми </w:t>
      </w:r>
      <w:r w:rsidR="00971873" w:rsidRPr="005B391F">
        <w:rPr>
          <w:noProof/>
          <w:sz w:val="28"/>
          <w:szCs w:val="28"/>
          <w:lang w:val="uk-UA"/>
        </w:rPr>
        <w:t>розвитку малого і середнього підприємництва на 20</w:t>
      </w:r>
      <w:r w:rsidR="00182DE1">
        <w:rPr>
          <w:noProof/>
          <w:sz w:val="28"/>
          <w:szCs w:val="28"/>
          <w:lang w:val="uk-UA"/>
        </w:rPr>
        <w:t>20</w:t>
      </w:r>
      <w:r w:rsidR="00971873" w:rsidRPr="005B391F">
        <w:rPr>
          <w:noProof/>
          <w:sz w:val="28"/>
          <w:szCs w:val="28"/>
          <w:lang w:val="uk-UA"/>
        </w:rPr>
        <w:t>-202</w:t>
      </w:r>
      <w:r w:rsidR="00182DE1">
        <w:rPr>
          <w:noProof/>
          <w:sz w:val="28"/>
          <w:szCs w:val="28"/>
          <w:lang w:val="uk-UA"/>
        </w:rPr>
        <w:t>1</w:t>
      </w:r>
      <w:r w:rsidR="00971873" w:rsidRPr="005B391F">
        <w:rPr>
          <w:noProof/>
          <w:sz w:val="28"/>
          <w:szCs w:val="28"/>
          <w:lang w:val="uk-UA"/>
        </w:rPr>
        <w:t xml:space="preserve"> роки</w:t>
      </w:r>
      <w:r w:rsidR="00971873">
        <w:rPr>
          <w:noProof/>
          <w:sz w:val="28"/>
          <w:szCs w:val="28"/>
          <w:lang w:val="uk-UA"/>
        </w:rPr>
        <w:t xml:space="preserve"> приймаються від фізичних і юридичних осіб та їх об»єднань управлінням економічного розвитку та торгівлі райдержадміністрації у письмовому вигляді </w:t>
      </w:r>
      <w:r w:rsidR="00687269">
        <w:rPr>
          <w:noProof/>
          <w:sz w:val="28"/>
          <w:szCs w:val="28"/>
          <w:lang w:val="uk-UA"/>
        </w:rPr>
        <w:t xml:space="preserve">в строк до </w:t>
      </w:r>
      <w:r w:rsidR="00182DE1" w:rsidRPr="00182DE1">
        <w:rPr>
          <w:noProof/>
          <w:sz w:val="28"/>
          <w:szCs w:val="28"/>
          <w:lang w:val="uk-UA"/>
        </w:rPr>
        <w:t>22</w:t>
      </w:r>
      <w:r w:rsidR="00687269" w:rsidRPr="00182DE1">
        <w:rPr>
          <w:noProof/>
          <w:sz w:val="28"/>
          <w:szCs w:val="28"/>
          <w:lang w:val="uk-UA"/>
        </w:rPr>
        <w:t>.11.201</w:t>
      </w:r>
      <w:r w:rsidR="00182DE1" w:rsidRPr="00182DE1">
        <w:rPr>
          <w:noProof/>
          <w:sz w:val="28"/>
          <w:szCs w:val="28"/>
          <w:lang w:val="uk-UA"/>
        </w:rPr>
        <w:t>9</w:t>
      </w:r>
      <w:r w:rsidR="00687269">
        <w:rPr>
          <w:noProof/>
          <w:sz w:val="28"/>
          <w:szCs w:val="28"/>
          <w:lang w:val="uk-UA"/>
        </w:rPr>
        <w:t xml:space="preserve"> року </w:t>
      </w:r>
      <w:r w:rsidR="00971873">
        <w:rPr>
          <w:noProof/>
          <w:sz w:val="28"/>
          <w:szCs w:val="28"/>
          <w:lang w:val="uk-UA"/>
        </w:rPr>
        <w:t xml:space="preserve">за адресою: м. Кремінна, вул. Банкова, 1, або можна надилати на електронну адресу райдержадміністрації: </w:t>
      </w:r>
      <w:hyperlink r:id="rId5" w:history="1">
        <w:r w:rsidR="00971873" w:rsidRPr="003A1E2C">
          <w:rPr>
            <w:rStyle w:val="a4"/>
            <w:noProof/>
            <w:sz w:val="28"/>
            <w:szCs w:val="28"/>
            <w:lang w:val="en-US"/>
          </w:rPr>
          <w:t>kremrda</w:t>
        </w:r>
        <w:r w:rsidR="00971873" w:rsidRPr="003A1E2C">
          <w:rPr>
            <w:rStyle w:val="a4"/>
            <w:noProof/>
            <w:sz w:val="28"/>
            <w:szCs w:val="28"/>
          </w:rPr>
          <w:t>@</w:t>
        </w:r>
        <w:r w:rsidR="00971873" w:rsidRPr="003A1E2C">
          <w:rPr>
            <w:rStyle w:val="a4"/>
            <w:noProof/>
            <w:sz w:val="28"/>
            <w:szCs w:val="28"/>
            <w:lang w:val="en-US"/>
          </w:rPr>
          <w:t>loga</w:t>
        </w:r>
        <w:r w:rsidR="00971873" w:rsidRPr="003A1E2C">
          <w:rPr>
            <w:rStyle w:val="a4"/>
            <w:noProof/>
            <w:sz w:val="28"/>
            <w:szCs w:val="28"/>
          </w:rPr>
          <w:t>.</w:t>
        </w:r>
        <w:r w:rsidR="00971873" w:rsidRPr="003A1E2C">
          <w:rPr>
            <w:rStyle w:val="a4"/>
            <w:noProof/>
            <w:sz w:val="28"/>
            <w:szCs w:val="28"/>
            <w:lang w:val="en-US"/>
          </w:rPr>
          <w:t>gov</w:t>
        </w:r>
        <w:r w:rsidR="00971873" w:rsidRPr="003A1E2C">
          <w:rPr>
            <w:rStyle w:val="a4"/>
            <w:noProof/>
            <w:sz w:val="28"/>
            <w:szCs w:val="28"/>
          </w:rPr>
          <w:t>.</w:t>
        </w:r>
        <w:r w:rsidR="00971873" w:rsidRPr="003A1E2C">
          <w:rPr>
            <w:rStyle w:val="a4"/>
            <w:noProof/>
            <w:sz w:val="28"/>
            <w:szCs w:val="28"/>
            <w:lang w:val="en-US"/>
          </w:rPr>
          <w:t>ua</w:t>
        </w:r>
      </w:hyperlink>
      <w:r w:rsidR="00971873">
        <w:rPr>
          <w:noProof/>
          <w:sz w:val="28"/>
          <w:szCs w:val="28"/>
          <w:lang w:val="uk-UA"/>
        </w:rPr>
        <w:t xml:space="preserve">. </w:t>
      </w:r>
    </w:p>
    <w:p w:rsidR="00DB00F9" w:rsidRPr="00827BE4" w:rsidRDefault="00971873" w:rsidP="00827BE4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sectPr w:rsidR="00DB00F9" w:rsidRPr="00827BE4" w:rsidSect="00F2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0F9"/>
    <w:rsid w:val="00055299"/>
    <w:rsid w:val="000569FD"/>
    <w:rsid w:val="00182DE1"/>
    <w:rsid w:val="00687269"/>
    <w:rsid w:val="00827BE4"/>
    <w:rsid w:val="00971873"/>
    <w:rsid w:val="00993ECD"/>
    <w:rsid w:val="00DB00F9"/>
    <w:rsid w:val="00F26433"/>
    <w:rsid w:val="00FB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0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93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mrda@loga.gov.ua" TargetMode="External"/><Relationship Id="rId4" Type="http://schemas.openxmlformats.org/officeDocument/2006/relationships/hyperlink" Target="http://krem.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2</cp:revision>
  <cp:lastPrinted>2019-10-22T13:00:00Z</cp:lastPrinted>
  <dcterms:created xsi:type="dcterms:W3CDTF">2019-10-22T13:02:00Z</dcterms:created>
  <dcterms:modified xsi:type="dcterms:W3CDTF">2019-10-22T13:02:00Z</dcterms:modified>
</cp:coreProperties>
</file>