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A4" w:rsidRDefault="001C62A4" w:rsidP="001C62A4">
      <w:pPr>
        <w:pStyle w:val="1"/>
        <w:ind w:left="1098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ЗАТВЕРДЖУЮ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62A4" w:rsidRDefault="001C62A4" w:rsidP="001C62A4">
      <w:pPr>
        <w:pStyle w:val="1"/>
        <w:ind w:left="10980" w:firstLine="0"/>
        <w:jc w:val="left"/>
        <w:rPr>
          <w:sz w:val="24"/>
        </w:rPr>
      </w:pPr>
      <w:r>
        <w:rPr>
          <w:sz w:val="24"/>
          <w:szCs w:val="24"/>
        </w:rPr>
        <w:t xml:space="preserve">Голова </w:t>
      </w:r>
      <w:proofErr w:type="spellStart"/>
      <w:r>
        <w:rPr>
          <w:sz w:val="24"/>
          <w:szCs w:val="24"/>
        </w:rPr>
        <w:t>Кремінської</w:t>
      </w:r>
      <w:proofErr w:type="spellEnd"/>
      <w:r>
        <w:rPr>
          <w:sz w:val="24"/>
          <w:szCs w:val="24"/>
        </w:rPr>
        <w:tab/>
      </w:r>
    </w:p>
    <w:p w:rsidR="001C62A4" w:rsidRDefault="001C62A4" w:rsidP="001C62A4">
      <w:pPr>
        <w:ind w:left="10980"/>
        <w:rPr>
          <w:b/>
          <w:sz w:val="24"/>
        </w:rPr>
      </w:pPr>
      <w:r>
        <w:rPr>
          <w:b/>
          <w:sz w:val="24"/>
        </w:rPr>
        <w:t>райдержадміністрації</w:t>
      </w:r>
      <w:r>
        <w:rPr>
          <w:b/>
          <w:sz w:val="24"/>
        </w:rPr>
        <w:tab/>
      </w:r>
    </w:p>
    <w:p w:rsidR="001C62A4" w:rsidRDefault="001C62A4" w:rsidP="001C62A4">
      <w:pPr>
        <w:ind w:left="10980"/>
        <w:rPr>
          <w:b/>
          <w:sz w:val="24"/>
        </w:rPr>
      </w:pPr>
      <w:r>
        <w:rPr>
          <w:b/>
          <w:sz w:val="24"/>
        </w:rPr>
        <w:t xml:space="preserve">_________ Н.  ЧЕХУТА </w:t>
      </w:r>
    </w:p>
    <w:p w:rsidR="00247008" w:rsidRDefault="00247008" w:rsidP="00247008">
      <w:pPr>
        <w:ind w:left="10980"/>
        <w:rPr>
          <w:b/>
          <w:sz w:val="16"/>
          <w:szCs w:val="16"/>
        </w:rPr>
      </w:pPr>
    </w:p>
    <w:p w:rsidR="00247008" w:rsidRDefault="00247008" w:rsidP="00247008">
      <w:pPr>
        <w:ind w:left="10980"/>
        <w:rPr>
          <w:b/>
          <w:sz w:val="24"/>
        </w:rPr>
      </w:pPr>
      <w:r>
        <w:rPr>
          <w:b/>
          <w:sz w:val="24"/>
        </w:rPr>
        <w:t xml:space="preserve">14 </w:t>
      </w:r>
      <w:r w:rsidRPr="00BF339E">
        <w:rPr>
          <w:b/>
          <w:sz w:val="24"/>
        </w:rPr>
        <w:t xml:space="preserve"> грудня</w:t>
      </w:r>
      <w:r>
        <w:rPr>
          <w:b/>
          <w:sz w:val="24"/>
        </w:rPr>
        <w:t xml:space="preserve"> 2018 року</w:t>
      </w:r>
    </w:p>
    <w:p w:rsidR="00247008" w:rsidRDefault="00247008" w:rsidP="001C62A4">
      <w:pPr>
        <w:ind w:left="10980"/>
        <w:rPr>
          <w:b/>
          <w:sz w:val="24"/>
        </w:rPr>
      </w:pPr>
    </w:p>
    <w:p w:rsidR="001C62A4" w:rsidRDefault="001C62A4" w:rsidP="007629EE">
      <w:pPr>
        <w:jc w:val="center"/>
        <w:rPr>
          <w:b/>
          <w:sz w:val="24"/>
        </w:rPr>
      </w:pPr>
    </w:p>
    <w:p w:rsidR="001C62A4" w:rsidRDefault="001C62A4" w:rsidP="007629EE">
      <w:pPr>
        <w:jc w:val="center"/>
        <w:rPr>
          <w:b/>
          <w:sz w:val="24"/>
        </w:rPr>
      </w:pPr>
    </w:p>
    <w:p w:rsidR="007629EE" w:rsidRPr="00A77F15" w:rsidRDefault="007629EE" w:rsidP="007629EE">
      <w:pPr>
        <w:jc w:val="center"/>
        <w:rPr>
          <w:b/>
          <w:szCs w:val="28"/>
        </w:rPr>
      </w:pPr>
      <w:r w:rsidRPr="00A77F15">
        <w:rPr>
          <w:b/>
          <w:szCs w:val="28"/>
        </w:rPr>
        <w:t xml:space="preserve">Орієнтовний план </w:t>
      </w:r>
    </w:p>
    <w:p w:rsidR="007629EE" w:rsidRPr="00A77F15" w:rsidRDefault="007629EE" w:rsidP="007629EE">
      <w:pPr>
        <w:jc w:val="center"/>
        <w:rPr>
          <w:b/>
          <w:szCs w:val="28"/>
        </w:rPr>
      </w:pPr>
      <w:r w:rsidRPr="00A77F15">
        <w:rPr>
          <w:b/>
          <w:szCs w:val="28"/>
        </w:rPr>
        <w:t>проведення консультацій з громадськістю на 2019 рік</w:t>
      </w:r>
    </w:p>
    <w:p w:rsidR="007629EE" w:rsidRPr="00EC76F1" w:rsidRDefault="007629EE" w:rsidP="007629EE">
      <w:pPr>
        <w:jc w:val="center"/>
        <w:rPr>
          <w:sz w:val="20"/>
          <w:szCs w:val="20"/>
        </w:rPr>
      </w:pPr>
    </w:p>
    <w:tbl>
      <w:tblPr>
        <w:tblW w:w="143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2932"/>
        <w:gridCol w:w="1463"/>
        <w:gridCol w:w="2760"/>
        <w:gridCol w:w="2126"/>
      </w:tblGrid>
      <w:tr w:rsidR="007629EE" w:rsidRPr="00FA3FB2" w:rsidTr="00BC321B">
        <w:trPr>
          <w:trHeight w:val="1517"/>
        </w:trPr>
        <w:tc>
          <w:tcPr>
            <w:tcW w:w="5103" w:type="dxa"/>
            <w:shd w:val="clear" w:color="auto" w:fill="auto"/>
          </w:tcPr>
          <w:p w:rsidR="007629EE" w:rsidRPr="00FA3FB2" w:rsidRDefault="007629EE" w:rsidP="00836147">
            <w:pPr>
              <w:jc w:val="center"/>
              <w:rPr>
                <w:sz w:val="22"/>
              </w:rPr>
            </w:pPr>
            <w:r w:rsidRPr="00FA3FB2">
              <w:rPr>
                <w:sz w:val="22"/>
                <w:szCs w:val="22"/>
              </w:rPr>
              <w:t xml:space="preserve">Питання </w:t>
            </w:r>
          </w:p>
          <w:p w:rsidR="007629EE" w:rsidRPr="00FA3FB2" w:rsidRDefault="007629EE" w:rsidP="00836147">
            <w:pPr>
              <w:jc w:val="center"/>
              <w:rPr>
                <w:sz w:val="22"/>
              </w:rPr>
            </w:pPr>
            <w:r w:rsidRPr="00FA3FB2">
              <w:rPr>
                <w:sz w:val="22"/>
                <w:szCs w:val="22"/>
              </w:rPr>
              <w:t>(проект рішення), що планується винести на обговорення</w:t>
            </w:r>
          </w:p>
        </w:tc>
        <w:tc>
          <w:tcPr>
            <w:tcW w:w="2932" w:type="dxa"/>
            <w:shd w:val="clear" w:color="auto" w:fill="auto"/>
          </w:tcPr>
          <w:p w:rsidR="007629EE" w:rsidRPr="00FA3FB2" w:rsidRDefault="007629EE" w:rsidP="00836147">
            <w:pPr>
              <w:jc w:val="center"/>
              <w:rPr>
                <w:sz w:val="22"/>
              </w:rPr>
            </w:pPr>
            <w:r w:rsidRPr="00FA3FB2">
              <w:rPr>
                <w:sz w:val="22"/>
                <w:szCs w:val="22"/>
              </w:rPr>
              <w:t>Заходи, що заплановані в рамках консультацій</w:t>
            </w:r>
          </w:p>
        </w:tc>
        <w:tc>
          <w:tcPr>
            <w:tcW w:w="1463" w:type="dxa"/>
            <w:shd w:val="clear" w:color="auto" w:fill="auto"/>
          </w:tcPr>
          <w:p w:rsidR="007629EE" w:rsidRPr="00FA3FB2" w:rsidRDefault="007629EE" w:rsidP="00BC321B">
            <w:pPr>
              <w:jc w:val="center"/>
              <w:rPr>
                <w:sz w:val="22"/>
              </w:rPr>
            </w:pPr>
            <w:r w:rsidRPr="00FA3FB2">
              <w:rPr>
                <w:sz w:val="22"/>
                <w:szCs w:val="22"/>
              </w:rPr>
              <w:t>Орієнтовний строк проведення консультацій</w:t>
            </w:r>
          </w:p>
        </w:tc>
        <w:tc>
          <w:tcPr>
            <w:tcW w:w="2760" w:type="dxa"/>
            <w:shd w:val="clear" w:color="auto" w:fill="auto"/>
          </w:tcPr>
          <w:p w:rsidR="007629EE" w:rsidRPr="00FA3FB2" w:rsidRDefault="007629EE" w:rsidP="00836147">
            <w:pPr>
              <w:jc w:val="center"/>
              <w:rPr>
                <w:sz w:val="22"/>
              </w:rPr>
            </w:pPr>
            <w:r w:rsidRPr="00FA3FB2">
              <w:rPr>
                <w:sz w:val="22"/>
                <w:szCs w:val="22"/>
              </w:rPr>
              <w:t>Структурний підрозділ (працівник) органу виконавчої влади, відповідальний за проведення консультацій</w:t>
            </w:r>
          </w:p>
        </w:tc>
        <w:tc>
          <w:tcPr>
            <w:tcW w:w="2126" w:type="dxa"/>
            <w:shd w:val="clear" w:color="auto" w:fill="auto"/>
          </w:tcPr>
          <w:p w:rsidR="007629EE" w:rsidRPr="00FA3FB2" w:rsidRDefault="007629EE" w:rsidP="00836147">
            <w:pPr>
              <w:jc w:val="center"/>
              <w:rPr>
                <w:sz w:val="22"/>
              </w:rPr>
            </w:pPr>
            <w:r w:rsidRPr="00FA3FB2">
              <w:rPr>
                <w:sz w:val="22"/>
                <w:szCs w:val="22"/>
              </w:rPr>
              <w:t>Контактні дані структурного підрозділу (працівника), відповідального за проведення консультацій</w:t>
            </w:r>
          </w:p>
        </w:tc>
      </w:tr>
      <w:tr w:rsidR="003D2F21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Обговорення звіту щодо виконання районного бюджету за 2018 рік</w:t>
            </w:r>
          </w:p>
        </w:tc>
        <w:tc>
          <w:tcPr>
            <w:tcW w:w="2932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районного бюджету за 2018  рік</w:t>
            </w:r>
          </w:p>
        </w:tc>
        <w:tc>
          <w:tcPr>
            <w:tcW w:w="1463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березень</w:t>
            </w:r>
          </w:p>
        </w:tc>
        <w:tc>
          <w:tcPr>
            <w:tcW w:w="2760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Фінансове управління</w:t>
            </w:r>
          </w:p>
        </w:tc>
        <w:tc>
          <w:tcPr>
            <w:tcW w:w="2126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3-15-81</w:t>
            </w:r>
          </w:p>
        </w:tc>
      </w:tr>
      <w:tr w:rsidR="003D2F21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виконання програми розвитку агропромислового комплексу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 за 201</w:t>
            </w:r>
            <w:r w:rsidRPr="00FA3FB2">
              <w:rPr>
                <w:sz w:val="24"/>
                <w:lang w:val="ru-RU"/>
              </w:rPr>
              <w:t>8</w:t>
            </w:r>
            <w:r w:rsidRPr="00FA3FB2">
              <w:rPr>
                <w:sz w:val="24"/>
              </w:rPr>
              <w:t xml:space="preserve"> рік</w:t>
            </w:r>
          </w:p>
        </w:tc>
        <w:tc>
          <w:tcPr>
            <w:tcW w:w="2932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</w:t>
            </w:r>
            <w:r w:rsidRPr="00FA3FB2">
              <w:rPr>
                <w:sz w:val="24"/>
                <w:lang w:val="ru-RU"/>
              </w:rPr>
              <w:t xml:space="preserve">8 </w:t>
            </w:r>
            <w:r w:rsidRPr="00FA3FB2">
              <w:rPr>
                <w:sz w:val="24"/>
              </w:rPr>
              <w:t xml:space="preserve"> рік</w:t>
            </w:r>
          </w:p>
        </w:tc>
        <w:tc>
          <w:tcPr>
            <w:tcW w:w="1463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березень</w:t>
            </w:r>
          </w:p>
        </w:tc>
        <w:tc>
          <w:tcPr>
            <w:tcW w:w="2760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Управління АПР РДА</w:t>
            </w:r>
          </w:p>
        </w:tc>
        <w:tc>
          <w:tcPr>
            <w:tcW w:w="2126" w:type="dxa"/>
            <w:shd w:val="clear" w:color="auto" w:fill="auto"/>
          </w:tcPr>
          <w:p w:rsidR="003D2F21" w:rsidRPr="00FA3FB2" w:rsidRDefault="003D2F21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3-16-72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Реалізація державної політики щодо забезпечення інклюзивної освіти для підвищення якості життя підростаючого покоління </w:t>
            </w:r>
            <w:proofErr w:type="spellStart"/>
            <w:r w:rsidRPr="00FA3FB2">
              <w:rPr>
                <w:sz w:val="24"/>
              </w:rPr>
              <w:t>к</w:t>
            </w:r>
            <w:bookmarkStart w:id="0" w:name="_GoBack"/>
            <w:bookmarkEnd w:id="0"/>
            <w:r w:rsidRPr="00FA3FB2">
              <w:rPr>
                <w:sz w:val="24"/>
              </w:rPr>
              <w:t>ремінян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651F22" w:rsidRPr="00FA3FB2" w:rsidRDefault="0047313B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Зустріч </w:t>
            </w:r>
            <w:r w:rsidR="00651F22" w:rsidRPr="00FA3FB2">
              <w:rPr>
                <w:sz w:val="24"/>
              </w:rPr>
              <w:t>з представниками зацікавлених структур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березень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Відділ освіти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(06454) 2-24-78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Публічний звіт голови </w:t>
            </w:r>
            <w:proofErr w:type="spellStart"/>
            <w:r w:rsidRPr="00FA3FB2">
              <w:rPr>
                <w:sz w:val="24"/>
              </w:rPr>
              <w:t>Кремінської</w:t>
            </w:r>
            <w:proofErr w:type="spellEnd"/>
            <w:r w:rsidRPr="00FA3FB2">
              <w:rPr>
                <w:sz w:val="24"/>
              </w:rPr>
              <w:t xml:space="preserve"> районної державної адміністрації за 201</w:t>
            </w:r>
            <w:r w:rsidR="0047313B">
              <w:rPr>
                <w:sz w:val="24"/>
              </w:rPr>
              <w:t>8</w:t>
            </w:r>
            <w:r w:rsidRPr="00FA3FB2">
              <w:rPr>
                <w:sz w:val="24"/>
              </w:rPr>
              <w:t xml:space="preserve"> рік</w:t>
            </w:r>
          </w:p>
          <w:p w:rsidR="00651F22" w:rsidRPr="00FA3FB2" w:rsidRDefault="00651F22" w:rsidP="00032441">
            <w:pPr>
              <w:rPr>
                <w:sz w:val="24"/>
              </w:rPr>
            </w:pP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лютий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Структурні підрозділи райдержадміністрації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-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47313B">
            <w:pPr>
              <w:rPr>
                <w:sz w:val="24"/>
              </w:rPr>
            </w:pPr>
            <w:r w:rsidRPr="00FA3FB2">
              <w:rPr>
                <w:sz w:val="24"/>
              </w:rPr>
              <w:t>Звіт про хід</w:t>
            </w:r>
            <w:r w:rsidRPr="00FA3FB2">
              <w:rPr>
                <w:sz w:val="24"/>
                <w:lang w:val="ru-RU"/>
              </w:rPr>
              <w:t xml:space="preserve"> </w:t>
            </w:r>
            <w:r w:rsidRPr="00FA3FB2">
              <w:rPr>
                <w:sz w:val="24"/>
              </w:rPr>
              <w:t>виконання районної програми соціально</w:t>
            </w:r>
            <w:r w:rsidR="0047313B">
              <w:rPr>
                <w:sz w:val="24"/>
              </w:rPr>
              <w:t>-</w:t>
            </w:r>
            <w:r w:rsidRPr="00FA3FB2">
              <w:rPr>
                <w:sz w:val="24"/>
              </w:rPr>
              <w:t xml:space="preserve">економічного та культурного </w:t>
            </w:r>
            <w:r w:rsidRPr="00FA3FB2">
              <w:rPr>
                <w:sz w:val="24"/>
              </w:rPr>
              <w:lastRenderedPageBreak/>
              <w:t xml:space="preserve">розвитку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 за 2018 рік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 xml:space="preserve">Публічне  представлення звіту про виконання </w:t>
            </w:r>
            <w:r w:rsidRPr="00FA3FB2">
              <w:rPr>
                <w:sz w:val="24"/>
              </w:rPr>
              <w:lastRenderedPageBreak/>
              <w:t>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>І квартал</w:t>
            </w:r>
          </w:p>
        </w:tc>
        <w:tc>
          <w:tcPr>
            <w:tcW w:w="2760" w:type="dxa"/>
            <w:shd w:val="clear" w:color="auto" w:fill="auto"/>
          </w:tcPr>
          <w:p w:rsidR="00651F2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Управління економічного розвитку і </w:t>
            </w:r>
            <w:r w:rsidRPr="00FA3FB2">
              <w:rPr>
                <w:sz w:val="24"/>
              </w:rPr>
              <w:lastRenderedPageBreak/>
              <w:t>торгівлі РДА</w:t>
            </w:r>
            <w:r w:rsidR="0047313B">
              <w:rPr>
                <w:sz w:val="24"/>
              </w:rPr>
              <w:t>,</w:t>
            </w:r>
          </w:p>
          <w:p w:rsidR="0047313B" w:rsidRPr="00FA3FB2" w:rsidRDefault="0047313B" w:rsidP="005F25F5">
            <w:pPr>
              <w:rPr>
                <w:sz w:val="24"/>
              </w:rPr>
            </w:pPr>
            <w:r>
              <w:rPr>
                <w:sz w:val="24"/>
              </w:rPr>
              <w:t>АПР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>(06454) 3-18-78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 xml:space="preserve">Звіт про хід виконання програми розвитку  малого і середнього підприємництва в </w:t>
            </w:r>
            <w:proofErr w:type="spellStart"/>
            <w:r w:rsidRPr="00FA3FB2">
              <w:rPr>
                <w:sz w:val="24"/>
              </w:rPr>
              <w:t>Кремінському</w:t>
            </w:r>
            <w:proofErr w:type="spellEnd"/>
            <w:r w:rsidRPr="00FA3FB2">
              <w:rPr>
                <w:sz w:val="24"/>
              </w:rPr>
              <w:t xml:space="preserve"> районі  на 2018-2019 р. за 2018 рік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Управління економічного розвитку і торгівлі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3-18-78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хід виконання програми розвитку туризму в </w:t>
            </w:r>
            <w:proofErr w:type="spellStart"/>
            <w:r w:rsidRPr="00FA3FB2">
              <w:rPr>
                <w:sz w:val="24"/>
              </w:rPr>
              <w:t>Кремінському</w:t>
            </w:r>
            <w:proofErr w:type="spellEnd"/>
            <w:r w:rsidRPr="00FA3FB2">
              <w:rPr>
                <w:sz w:val="24"/>
              </w:rPr>
              <w:t xml:space="preserve"> районі  на 2017-2018 р. за 2018 рік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Управління економічного розвитку і торгівлі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3-18-78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хід виконання Стратегії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 на 2018-2020 рр. за 2018 рік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Управління економічного розвитку і торгівлі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3-18-78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виконання програми зайнятості населення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 на період 2018-2020 роки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  <w:p w:rsidR="00651F22" w:rsidRPr="00FA3FB2" w:rsidRDefault="00651F22" w:rsidP="00D335F2">
            <w:pPr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Звіт про виконання районної програми соціального захисту ветеранів війни, праці, військової служби, воїнів-інтернаціоналістів та громадян похилого віку на 2018 роки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  <w:p w:rsidR="00651F22" w:rsidRPr="00FA3FB2" w:rsidRDefault="00651F22" w:rsidP="00D335F2">
            <w:pPr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виконання районної програми соціальної підтримки сімей загиблих учасників антитерористичної операції, військовослужбовців і поранених учасників АТО та вшанування пам’яті загиблих на 2017-2018 роки 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  <w:p w:rsidR="00651F22" w:rsidRPr="00FA3FB2" w:rsidRDefault="00651F22" w:rsidP="00D335F2">
            <w:pPr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Звіт про виконання районної програми підтримки сім’ї «</w:t>
            </w:r>
            <w:proofErr w:type="spellStart"/>
            <w:r w:rsidRPr="00FA3FB2">
              <w:rPr>
                <w:sz w:val="24"/>
              </w:rPr>
              <w:t>Кремінська</w:t>
            </w:r>
            <w:proofErr w:type="spellEnd"/>
            <w:r w:rsidRPr="00FA3FB2">
              <w:rPr>
                <w:sz w:val="24"/>
              </w:rPr>
              <w:t xml:space="preserve"> родина»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  <w:p w:rsidR="00651F22" w:rsidRPr="00FA3FB2" w:rsidRDefault="00651F22" w:rsidP="00D335F2">
            <w:pPr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виконання комплексної програми соціального захисту громадян, які постраждали внаслідок Чорнобильської катастрофи на 2016-2018 роки 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  <w:p w:rsidR="00651F22" w:rsidRPr="00FA3FB2" w:rsidRDefault="00651F22" w:rsidP="00D335F2">
            <w:pPr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виконання районної програми оздоровлення та відпочинку дітей на 2018-2021 </w:t>
            </w:r>
            <w:r w:rsidRPr="00FA3FB2">
              <w:rPr>
                <w:sz w:val="24"/>
              </w:rPr>
              <w:lastRenderedPageBreak/>
              <w:t>роки «</w:t>
            </w:r>
            <w:proofErr w:type="spellStart"/>
            <w:r w:rsidRPr="00FA3FB2">
              <w:rPr>
                <w:sz w:val="24"/>
              </w:rPr>
              <w:t>Кремінське</w:t>
            </w:r>
            <w:proofErr w:type="spellEnd"/>
            <w:r w:rsidRPr="00FA3FB2">
              <w:rPr>
                <w:sz w:val="24"/>
              </w:rPr>
              <w:t xml:space="preserve"> літо»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 xml:space="preserve">Публічне  представлення звіту про виконання </w:t>
            </w:r>
            <w:r w:rsidRPr="00FA3FB2">
              <w:rPr>
                <w:sz w:val="24"/>
              </w:rPr>
              <w:lastRenderedPageBreak/>
              <w:t>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>І квартал</w:t>
            </w:r>
          </w:p>
          <w:p w:rsidR="00651F22" w:rsidRPr="00FA3FB2" w:rsidRDefault="00651F22" w:rsidP="00D335F2">
            <w:pPr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 xml:space="preserve">Виконання заходів програми соціального захисту і реабілітації осіб з обмеженими фізичними можливостями на 2016-2020 роки 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2018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І квартал</w:t>
            </w:r>
          </w:p>
          <w:p w:rsidR="00651F22" w:rsidRPr="00FA3FB2" w:rsidRDefault="00651F22" w:rsidP="00D335F2">
            <w:pPr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pStyle w:val="a4"/>
              <w:tabs>
                <w:tab w:val="left" w:pos="993"/>
              </w:tabs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Безпечне проходження пожежобезпечного періоду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засідання «круглого столу»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квітень-травень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відділ ЖКГ, будівництва та інфраструктури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  <w:lang w:eastAsia="ru-RU"/>
              </w:rPr>
            </w:pPr>
            <w:r w:rsidRPr="00FA3FB2">
              <w:rPr>
                <w:sz w:val="24"/>
              </w:rPr>
              <w:t>(06454) 3-14-84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Стан благоустрою територій населених пунктів району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47313B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Засідання </w:t>
            </w:r>
            <w:r w:rsidR="00651F22" w:rsidRPr="00FA3FB2">
              <w:rPr>
                <w:sz w:val="24"/>
              </w:rPr>
              <w:t>«круглого столу»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травень-червень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відділ ЖКГ, будівництва та інфраструктури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  <w:lang w:eastAsia="ru-RU"/>
              </w:rPr>
            </w:pPr>
            <w:r w:rsidRPr="00FA3FB2">
              <w:rPr>
                <w:sz w:val="24"/>
              </w:rPr>
              <w:t>(06454) 3-14-84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Звіт про виконання програми зайнятості населення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 на період 2018-2020 роки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47313B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 програми  за 201</w:t>
            </w:r>
            <w:r w:rsidR="0047313B">
              <w:rPr>
                <w:sz w:val="24"/>
              </w:rPr>
              <w:t>9</w:t>
            </w:r>
            <w:r w:rsidRPr="00FA3FB2">
              <w:rPr>
                <w:sz w:val="24"/>
              </w:rPr>
              <w:t xml:space="preserve"> рік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ІІІ квартал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УСЗН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D335F2">
            <w:pPr>
              <w:rPr>
                <w:sz w:val="24"/>
              </w:rPr>
            </w:pPr>
            <w:r w:rsidRPr="00FA3FB2">
              <w:rPr>
                <w:sz w:val="24"/>
              </w:rPr>
              <w:t>(06454)3-14-70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Виконання завдань з підготовки до осінньо-зимового опалювального сезону 201</w:t>
            </w:r>
            <w:r w:rsidRPr="00FA3FB2">
              <w:rPr>
                <w:sz w:val="24"/>
                <w:lang w:val="ru-RU"/>
              </w:rPr>
              <w:t>9</w:t>
            </w:r>
            <w:r w:rsidRPr="00FA3FB2">
              <w:rPr>
                <w:sz w:val="24"/>
              </w:rPr>
              <w:t>-20</w:t>
            </w:r>
            <w:r w:rsidRPr="00FA3FB2">
              <w:rPr>
                <w:sz w:val="24"/>
                <w:lang w:val="ru-RU"/>
              </w:rPr>
              <w:t>20</w:t>
            </w:r>
            <w:r w:rsidRPr="00FA3FB2">
              <w:rPr>
                <w:sz w:val="24"/>
              </w:rPr>
              <w:t xml:space="preserve"> років</w:t>
            </w:r>
            <w:r w:rsidRPr="00FA3FB2">
              <w:rPr>
                <w:sz w:val="24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47313B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Засідання </w:t>
            </w:r>
            <w:r w:rsidR="00651F22" w:rsidRPr="00FA3FB2">
              <w:rPr>
                <w:sz w:val="24"/>
              </w:rPr>
              <w:t>«круглого столу»</w:t>
            </w:r>
            <w:r w:rsidR="00651F22" w:rsidRPr="00FA3FB2">
              <w:rPr>
                <w:sz w:val="24"/>
              </w:rPr>
              <w:tab/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вересень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відділ ЖКГ, будівництва та інфраструктури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  <w:lang w:eastAsia="ru-RU"/>
              </w:rPr>
            </w:pPr>
            <w:r w:rsidRPr="00FA3FB2">
              <w:rPr>
                <w:sz w:val="24"/>
              </w:rPr>
              <w:t>(06454) 3-14-84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Створення ефективного освітнього простору, як ключової умови реалізації Концепції «Нова українська школа»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47313B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Панельна </w:t>
            </w:r>
            <w:r w:rsidR="00651F22" w:rsidRPr="00FA3FB2">
              <w:rPr>
                <w:sz w:val="24"/>
              </w:rPr>
              <w:t>дискусія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жовтень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Відділ освіти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032441">
            <w:pPr>
              <w:rPr>
                <w:sz w:val="24"/>
              </w:rPr>
            </w:pPr>
            <w:r w:rsidRPr="00FA3FB2">
              <w:rPr>
                <w:sz w:val="24"/>
              </w:rPr>
              <w:t>(06454) 2-24-78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Обговорення проекту Програми соціально-економічного та культурного розвитку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 на 2020 рік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pStyle w:val="a3"/>
              <w:rPr>
                <w:rFonts w:cs="Times New Roman"/>
                <w:lang w:val="uk-UA"/>
              </w:rPr>
            </w:pPr>
            <w:r w:rsidRPr="00FA3FB2">
              <w:rPr>
                <w:rFonts w:cs="Times New Roman"/>
                <w:lang w:val="uk-UA"/>
              </w:rPr>
              <w:t>Зустріч з громадськістю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pStyle w:val="a3"/>
              <w:rPr>
                <w:rFonts w:cs="Times New Roman"/>
                <w:lang w:val="uk-UA"/>
              </w:rPr>
            </w:pPr>
            <w:r w:rsidRPr="00FA3FB2">
              <w:rPr>
                <w:rFonts w:cs="Times New Roman"/>
                <w:lang w:val="uk-UA"/>
              </w:rPr>
              <w:t>листопад, грудень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Управління економічного розвитку і торгівлі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3-18-78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Обговорення проекту Програми розвитку  малого і середнього підприємництва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 на 2020-2021 роки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pStyle w:val="a3"/>
              <w:rPr>
                <w:rFonts w:cs="Times New Roman"/>
                <w:lang w:val="uk-UA"/>
              </w:rPr>
            </w:pPr>
            <w:r w:rsidRPr="00FA3FB2">
              <w:rPr>
                <w:rFonts w:cs="Times New Roman"/>
                <w:lang w:val="uk-UA"/>
              </w:rPr>
              <w:t>Зустріч з громадськістю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pStyle w:val="a3"/>
              <w:rPr>
                <w:rFonts w:cs="Times New Roman"/>
                <w:lang w:val="uk-UA"/>
              </w:rPr>
            </w:pPr>
            <w:r w:rsidRPr="00FA3FB2">
              <w:rPr>
                <w:rFonts w:cs="Times New Roman"/>
                <w:lang w:val="uk-UA"/>
              </w:rPr>
              <w:t>листопад, грудень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Управління економічного розвитку і торгівлі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3-18-78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autoSpaceDE w:val="0"/>
              <w:rPr>
                <w:sz w:val="24"/>
              </w:rPr>
            </w:pPr>
            <w:r w:rsidRPr="00FA3FB2">
              <w:rPr>
                <w:sz w:val="24"/>
              </w:rPr>
              <w:t>Хід реалізації Національної стратегії сприяння розвитку громадянського суспільства в Україні на 2016-2020 роки за 2019  рік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Публічне  представлення звіту про виконання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грудень </w:t>
            </w:r>
          </w:p>
          <w:p w:rsidR="00651F22" w:rsidRPr="00FA3FB2" w:rsidRDefault="00651F22" w:rsidP="005F25F5">
            <w:pPr>
              <w:pStyle w:val="a5"/>
              <w:ind w:firstLine="0"/>
              <w:jc w:val="left"/>
              <w:rPr>
                <w:sz w:val="24"/>
              </w:rPr>
            </w:pPr>
          </w:p>
          <w:p w:rsidR="00651F22" w:rsidRPr="00FA3FB2" w:rsidRDefault="00651F22" w:rsidP="005F25F5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Сектор інформаційно-аналітичної роботи апарату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snapToGrid w:val="0"/>
              <w:rPr>
                <w:sz w:val="24"/>
              </w:rPr>
            </w:pPr>
            <w:r w:rsidRPr="00FA3FB2">
              <w:rPr>
                <w:sz w:val="24"/>
              </w:rPr>
              <w:t>(06454) 3-21-73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47313B">
            <w:pPr>
              <w:rPr>
                <w:sz w:val="24"/>
              </w:rPr>
            </w:pPr>
            <w:r w:rsidRPr="00FA3FB2">
              <w:rPr>
                <w:sz w:val="24"/>
              </w:rPr>
              <w:t>Виконання угоди про співробітництво органів виконавчої влади, місцевого самоврядування із районн</w:t>
            </w:r>
            <w:r w:rsidR="0047313B">
              <w:rPr>
                <w:sz w:val="24"/>
              </w:rPr>
              <w:t>ими організаціями ветеранів</w:t>
            </w:r>
            <w:r w:rsidRPr="00FA3FB2">
              <w:rPr>
                <w:sz w:val="24"/>
              </w:rPr>
              <w:t xml:space="preserve"> та районним товариством «Союз Чорнобиль». 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47313B" w:rsidP="005F25F5">
            <w:pPr>
              <w:pStyle w:val="a3"/>
              <w:rPr>
                <w:rFonts w:cs="Times New Roman"/>
                <w:lang w:val="uk-UA"/>
              </w:rPr>
            </w:pPr>
            <w:r w:rsidRPr="00FA3FB2">
              <w:rPr>
                <w:rFonts w:cs="Times New Roman"/>
                <w:lang w:val="uk-UA"/>
              </w:rPr>
              <w:t xml:space="preserve">Засідання </w:t>
            </w:r>
            <w:r w:rsidR="00651F22" w:rsidRPr="00FA3FB2">
              <w:rPr>
                <w:rFonts w:cs="Times New Roman"/>
                <w:lang w:val="uk-UA"/>
              </w:rPr>
              <w:t>«круглого столу»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грудень 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Сектор інформаційно-аналітичної роботи апарату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3-14-70</w:t>
            </w:r>
          </w:p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3-21-73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47313B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Обговорення створення сприятливих умов життєдіяльності осіб з обмеженими фізичними </w:t>
            </w:r>
            <w:r w:rsidRPr="00FA3FB2">
              <w:rPr>
                <w:sz w:val="24"/>
              </w:rPr>
              <w:lastRenderedPageBreak/>
              <w:t xml:space="preserve">можливостями в населених пунктах </w:t>
            </w:r>
            <w:proofErr w:type="spellStart"/>
            <w:r w:rsidRPr="00FA3FB2">
              <w:rPr>
                <w:sz w:val="24"/>
              </w:rPr>
              <w:t>Кремінського</w:t>
            </w:r>
            <w:proofErr w:type="spellEnd"/>
            <w:r w:rsidRPr="00FA3FB2">
              <w:rPr>
                <w:sz w:val="24"/>
              </w:rPr>
              <w:t xml:space="preserve"> району.</w:t>
            </w:r>
            <w:r w:rsidRPr="00FA3FB2">
              <w:rPr>
                <w:sz w:val="24"/>
              </w:rPr>
              <w:tab/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47313B" w:rsidP="005F25F5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 xml:space="preserve">Засідання </w:t>
            </w:r>
            <w:r w:rsidR="00651F22" w:rsidRPr="00FA3FB2">
              <w:rPr>
                <w:sz w:val="24"/>
              </w:rPr>
              <w:t>«круглого столу»</w:t>
            </w:r>
            <w:r w:rsidR="00651F22" w:rsidRPr="00FA3FB2">
              <w:rPr>
                <w:sz w:val="24"/>
              </w:rPr>
              <w:tab/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протягом року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Відділ архітектури і містобудування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3-11-86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lastRenderedPageBreak/>
              <w:t>Робота містобудівної ради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47313B" w:rsidP="0047313B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Засідання 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протягом року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Відділ архітектури і містобудування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3-11-86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Інформування про діяльність підрозділів місцевих органів виконавчої влади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Друковані матеріали районної газети та офіційний </w:t>
            </w:r>
            <w:proofErr w:type="spellStart"/>
            <w:r w:rsidRPr="00FA3FB2">
              <w:rPr>
                <w:sz w:val="24"/>
              </w:rPr>
              <w:t>веб-сайт</w:t>
            </w:r>
            <w:proofErr w:type="spellEnd"/>
            <w:r w:rsidRPr="00FA3FB2">
              <w:rPr>
                <w:sz w:val="24"/>
              </w:rPr>
              <w:t xml:space="preserve"> райдержадміністрації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протягом року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 xml:space="preserve">Структурні підрозділи райдержадміністрації, </w:t>
            </w:r>
          </w:p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сектор інформаційно-аналітичної роботи апарату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-</w:t>
            </w:r>
          </w:p>
        </w:tc>
      </w:tr>
      <w:tr w:rsidR="00651F22" w:rsidRPr="00FA3FB2" w:rsidTr="00BC321B">
        <w:trPr>
          <w:trHeight w:val="146"/>
        </w:trPr>
        <w:tc>
          <w:tcPr>
            <w:tcW w:w="510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Вивчення громадської думки</w:t>
            </w:r>
          </w:p>
        </w:tc>
        <w:tc>
          <w:tcPr>
            <w:tcW w:w="2932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Проведення експрес-аналізу, коментарів, відгуків, інтерв’ю</w:t>
            </w:r>
          </w:p>
        </w:tc>
        <w:tc>
          <w:tcPr>
            <w:tcW w:w="1463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протягом року</w:t>
            </w:r>
          </w:p>
        </w:tc>
        <w:tc>
          <w:tcPr>
            <w:tcW w:w="2760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Сектор інформаційно-аналітичної роботи апарату РДА</w:t>
            </w:r>
          </w:p>
        </w:tc>
        <w:tc>
          <w:tcPr>
            <w:tcW w:w="2126" w:type="dxa"/>
            <w:shd w:val="clear" w:color="auto" w:fill="auto"/>
          </w:tcPr>
          <w:p w:rsidR="00651F22" w:rsidRPr="00FA3FB2" w:rsidRDefault="00651F22" w:rsidP="005F25F5">
            <w:pPr>
              <w:rPr>
                <w:sz w:val="24"/>
              </w:rPr>
            </w:pPr>
            <w:r w:rsidRPr="00FA3FB2">
              <w:rPr>
                <w:sz w:val="24"/>
              </w:rPr>
              <w:t>(06454) 3-21-73</w:t>
            </w:r>
          </w:p>
        </w:tc>
      </w:tr>
    </w:tbl>
    <w:p w:rsidR="00A36323" w:rsidRDefault="00A36323"/>
    <w:p w:rsidR="003D2F21" w:rsidRDefault="003D2F21"/>
    <w:p w:rsidR="003D2F21" w:rsidRPr="0013647F" w:rsidRDefault="003D2F21" w:rsidP="003D2F21">
      <w:pPr>
        <w:ind w:firstLine="708"/>
        <w:jc w:val="center"/>
      </w:pPr>
      <w:r>
        <w:t>Керівник апарату</w:t>
      </w:r>
      <w:r w:rsidRPr="0013647F"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47F">
        <w:t xml:space="preserve"> О. </w:t>
      </w:r>
      <w:r>
        <w:t xml:space="preserve"> </w:t>
      </w:r>
      <w:r w:rsidRPr="0013647F">
        <w:t>КРУТЬКО</w:t>
      </w:r>
    </w:p>
    <w:p w:rsidR="003D2F21" w:rsidRDefault="003D2F21"/>
    <w:sectPr w:rsidR="003D2F21" w:rsidSect="001C62A4">
      <w:pgSz w:w="16838" w:h="11906" w:orient="landscape"/>
      <w:pgMar w:top="1417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9EE"/>
    <w:rsid w:val="0013239C"/>
    <w:rsid w:val="001C62A4"/>
    <w:rsid w:val="00247008"/>
    <w:rsid w:val="002672DE"/>
    <w:rsid w:val="00362D20"/>
    <w:rsid w:val="003D2F21"/>
    <w:rsid w:val="00462979"/>
    <w:rsid w:val="0047313B"/>
    <w:rsid w:val="004C238A"/>
    <w:rsid w:val="00651F22"/>
    <w:rsid w:val="006C53AC"/>
    <w:rsid w:val="007629EE"/>
    <w:rsid w:val="007A6C06"/>
    <w:rsid w:val="008A6975"/>
    <w:rsid w:val="00A36323"/>
    <w:rsid w:val="00A77F15"/>
    <w:rsid w:val="00AD0506"/>
    <w:rsid w:val="00BC321B"/>
    <w:rsid w:val="00C97876"/>
    <w:rsid w:val="00D4038A"/>
    <w:rsid w:val="00FA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C62A4"/>
    <w:pPr>
      <w:keepNext/>
      <w:tabs>
        <w:tab w:val="num" w:pos="0"/>
      </w:tabs>
      <w:ind w:left="432" w:hanging="432"/>
      <w:jc w:val="right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2F21"/>
    <w:pPr>
      <w:widowControl w:val="0"/>
      <w:suppressLineNumbers/>
    </w:pPr>
    <w:rPr>
      <w:rFonts w:eastAsia="Arial Unicode MS" w:cs="Mangal"/>
      <w:kern w:val="1"/>
      <w:sz w:val="24"/>
      <w:lang w:val="ru-RU" w:bidi="hi-IN"/>
    </w:rPr>
  </w:style>
  <w:style w:type="paragraph" w:customStyle="1" w:styleId="a4">
    <w:name w:val="Абзац списку"/>
    <w:basedOn w:val="a"/>
    <w:rsid w:val="003D2F21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styleId="a5">
    <w:name w:val="Body Text Indent"/>
    <w:basedOn w:val="a"/>
    <w:link w:val="a6"/>
    <w:rsid w:val="003D2F2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3D2F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C62A4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4196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dcterms:created xsi:type="dcterms:W3CDTF">2018-12-10T06:37:00Z</dcterms:created>
  <dcterms:modified xsi:type="dcterms:W3CDTF">2018-12-14T13:05:00Z</dcterms:modified>
</cp:coreProperties>
</file>