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67" w:rsidRPr="00293C9F" w:rsidRDefault="00230267" w:rsidP="00230267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293C9F">
        <w:rPr>
          <w:rFonts w:ascii="Times New Roman" w:hAnsi="Times New Roman" w:cs="Times New Roman"/>
          <w:b/>
          <w:lang w:val="uk-UA"/>
        </w:rPr>
        <w:t xml:space="preserve">КДБ 22012600 Адміністративний збір за державну реєстрацію речових прав на нерухоме майно та їх обтяжень </w:t>
      </w:r>
    </w:p>
    <w:p w:rsidR="00230267" w:rsidRPr="00230267" w:rsidRDefault="00230267" w:rsidP="0023026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30267">
        <w:rPr>
          <w:rFonts w:ascii="Times New Roman" w:hAnsi="Times New Roman" w:cs="Times New Roman"/>
          <w:lang w:val="uk-UA"/>
        </w:rPr>
        <w:t>Рахунок: 3141</w:t>
      </w:r>
      <w:r w:rsidR="001D73DC">
        <w:rPr>
          <w:rFonts w:ascii="Times New Roman" w:hAnsi="Times New Roman" w:cs="Times New Roman"/>
          <w:lang w:val="uk-UA"/>
        </w:rPr>
        <w:t>5</w:t>
      </w:r>
      <w:r w:rsidRPr="00230267">
        <w:rPr>
          <w:rFonts w:ascii="Times New Roman" w:hAnsi="Times New Roman" w:cs="Times New Roman"/>
          <w:lang w:val="uk-UA"/>
        </w:rPr>
        <w:t>53001</w:t>
      </w:r>
      <w:r w:rsidR="001D73DC">
        <w:rPr>
          <w:rFonts w:ascii="Times New Roman" w:hAnsi="Times New Roman" w:cs="Times New Roman"/>
          <w:lang w:val="uk-UA"/>
        </w:rPr>
        <w:t>21</w:t>
      </w:r>
      <w:r w:rsidRPr="00230267">
        <w:rPr>
          <w:rFonts w:ascii="Times New Roman" w:hAnsi="Times New Roman" w:cs="Times New Roman"/>
          <w:lang w:val="uk-UA"/>
        </w:rPr>
        <w:t>51</w:t>
      </w:r>
    </w:p>
    <w:p w:rsidR="00230267" w:rsidRPr="00230267" w:rsidRDefault="00230267" w:rsidP="0023026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30267">
        <w:rPr>
          <w:rFonts w:ascii="Times New Roman" w:hAnsi="Times New Roman" w:cs="Times New Roman"/>
          <w:lang w:val="uk-UA"/>
        </w:rPr>
        <w:t xml:space="preserve">Отримувач: УК у </w:t>
      </w:r>
      <w:proofErr w:type="spellStart"/>
      <w:r w:rsidRPr="00230267">
        <w:rPr>
          <w:rFonts w:ascii="Times New Roman" w:hAnsi="Times New Roman" w:cs="Times New Roman"/>
          <w:lang w:val="uk-UA"/>
        </w:rPr>
        <w:t>Кремінському</w:t>
      </w:r>
      <w:proofErr w:type="spellEnd"/>
      <w:r w:rsidRPr="00230267">
        <w:rPr>
          <w:rFonts w:ascii="Times New Roman" w:hAnsi="Times New Roman" w:cs="Times New Roman"/>
          <w:lang w:val="uk-UA"/>
        </w:rPr>
        <w:t xml:space="preserve"> районі Луганській області </w:t>
      </w:r>
    </w:p>
    <w:p w:rsidR="001D73DC" w:rsidRDefault="00230267" w:rsidP="0023026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30267">
        <w:rPr>
          <w:rFonts w:ascii="Times New Roman" w:hAnsi="Times New Roman" w:cs="Times New Roman"/>
          <w:lang w:val="uk-UA"/>
        </w:rPr>
        <w:t xml:space="preserve">Банк отримувач: </w:t>
      </w:r>
      <w:r w:rsidR="001D73DC">
        <w:rPr>
          <w:rFonts w:ascii="Times New Roman" w:hAnsi="Times New Roman" w:cs="Times New Roman"/>
          <w:lang w:val="uk-UA"/>
        </w:rPr>
        <w:t>Казначейства Укра</w:t>
      </w:r>
      <w:r w:rsidR="00210D96">
        <w:rPr>
          <w:rFonts w:ascii="Times New Roman" w:hAnsi="Times New Roman" w:cs="Times New Roman"/>
          <w:lang w:val="uk-UA"/>
        </w:rPr>
        <w:t>ї</w:t>
      </w:r>
      <w:r w:rsidR="001D73DC">
        <w:rPr>
          <w:rFonts w:ascii="Times New Roman" w:hAnsi="Times New Roman" w:cs="Times New Roman"/>
          <w:lang w:val="uk-UA"/>
        </w:rPr>
        <w:t>ни (ЕАП)</w:t>
      </w:r>
      <w:r w:rsidRPr="00230267">
        <w:rPr>
          <w:rFonts w:ascii="Times New Roman" w:hAnsi="Times New Roman" w:cs="Times New Roman"/>
          <w:lang w:val="uk-UA"/>
        </w:rPr>
        <w:t xml:space="preserve"> </w:t>
      </w:r>
    </w:p>
    <w:p w:rsidR="00230267" w:rsidRPr="00230267" w:rsidRDefault="00230267" w:rsidP="0023026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30267">
        <w:rPr>
          <w:rFonts w:ascii="Times New Roman" w:hAnsi="Times New Roman" w:cs="Times New Roman"/>
          <w:lang w:val="uk-UA"/>
        </w:rPr>
        <w:t>МФО: 8</w:t>
      </w:r>
      <w:r w:rsidR="001D73DC">
        <w:rPr>
          <w:rFonts w:ascii="Times New Roman" w:hAnsi="Times New Roman" w:cs="Times New Roman"/>
          <w:lang w:val="uk-UA"/>
        </w:rPr>
        <w:t>99998</w:t>
      </w:r>
    </w:p>
    <w:p w:rsidR="00230267" w:rsidRPr="00230267" w:rsidRDefault="00230267" w:rsidP="0023026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30267">
        <w:rPr>
          <w:rFonts w:ascii="Times New Roman" w:hAnsi="Times New Roman" w:cs="Times New Roman"/>
          <w:lang w:val="uk-UA"/>
        </w:rPr>
        <w:t>ОКПО: 37796309</w:t>
      </w:r>
    </w:p>
    <w:p w:rsidR="00963000" w:rsidRDefault="00963000" w:rsidP="0096300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(190,00 грн. за Державну реєстрацію право власності у строк 5 днів)</w:t>
      </w:r>
    </w:p>
    <w:p w:rsidR="00963000" w:rsidRDefault="00963000" w:rsidP="0096300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(100 грн. – за Державну реєстрацію інших речових прав, відмінних від право власності (крім іпотеки) у строк 5 робочих днів.)</w:t>
      </w:r>
    </w:p>
    <w:p w:rsidR="00230267" w:rsidRDefault="00963000" w:rsidP="0096300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(80,00 грн. – за внесення змін до записів Державного реєстру речових прав, у тому числі виправлення технічної помилки, допущенної з вени заявника)</w:t>
      </w:r>
    </w:p>
    <w:p w:rsidR="00963000" w:rsidRDefault="00963000" w:rsidP="0096300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(100,00 грн. – за Державну реєстрацію обтяжень речових прав, іпотеки у строк 2 робочих дня)</w:t>
      </w:r>
    </w:p>
    <w:p w:rsidR="00963000" w:rsidRDefault="00963000" w:rsidP="00293C9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(1920,00 грн. – за Державну реєстрацію права власності, проведену у строки менші, ніж передбачені ст. 19 Закону України «Про Державну реєстрацію речових прав нерухомого майна та їх обтяжень» 2 робочих дня)</w:t>
      </w:r>
    </w:p>
    <w:p w:rsidR="00963000" w:rsidRDefault="00963000" w:rsidP="00293C9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(3840,00 грн. – за Державну реєстрацію права власності, проведену у строки менші, ніж передбачені ст. 19 Закону України «Про Державну реєстрацію речових прав нерухомого майна та їх обтяжень» 1 робочий день)</w:t>
      </w:r>
    </w:p>
    <w:p w:rsidR="00963000" w:rsidRDefault="00963000" w:rsidP="00293C9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(9610,00 грн. – за Державну реєстрацію права власності, проведену у строки менші, ніж передбачені ст. 19 Закону України «Про Державну реєстрацію речових прав нерухомого майна та їх обтяжень» у строк 2 години)</w:t>
      </w:r>
    </w:p>
    <w:p w:rsidR="00963000" w:rsidRDefault="00963000" w:rsidP="00293C9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(960,00 грн. </w:t>
      </w:r>
      <w:r w:rsidR="00293C9F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</w:t>
      </w:r>
      <w:r w:rsidR="00293C9F">
        <w:rPr>
          <w:rFonts w:ascii="Times New Roman" w:hAnsi="Times New Roman" w:cs="Times New Roman"/>
          <w:lang w:val="uk-UA"/>
        </w:rPr>
        <w:t>за Державну реєстрацію інших речових прав, відмінних від права власності (крім іпотеки), проведену в строки менше,  ніж передбачені ст. 19 Закону України «Про Державну реєстрацію речових прав нерухомого майна та їх обтяжень» у строк 2 робочих дня)</w:t>
      </w:r>
    </w:p>
    <w:p w:rsidR="00230267" w:rsidRDefault="00293C9F" w:rsidP="00293C9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(1920,00 грн. – </w:t>
      </w:r>
      <w:r w:rsidRPr="00293C9F">
        <w:rPr>
          <w:rFonts w:ascii="Times New Roman" w:hAnsi="Times New Roman" w:cs="Times New Roman"/>
          <w:lang w:val="uk-UA"/>
        </w:rPr>
        <w:t>за Державну реєстрацію інших речових прав, відмінних від права власності (крім іпотеки), проведену в строки менше,  ніж передбачені ст. 19 Закону України «Про Державну реєстрацію речових прав нерухомого майна та їх обтяжень»</w:t>
      </w:r>
      <w:r>
        <w:rPr>
          <w:rFonts w:ascii="Times New Roman" w:hAnsi="Times New Roman" w:cs="Times New Roman"/>
          <w:lang w:val="uk-UA"/>
        </w:rPr>
        <w:t xml:space="preserve"> у строки 1 робочих дня </w:t>
      </w:r>
    </w:p>
    <w:p w:rsidR="00293C9F" w:rsidRDefault="00293C9F" w:rsidP="00293C9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(4800,00 грн. - за Державну реєстрацію інших речових прав, відмінних від права власності (крім іпотеки), проведену в строки менше,  ніж передбачені ст. 19 Закону України «Про Державну реєстрацію речових прав нерухомого майна та їх обтяжень» у строк за 2 години).</w:t>
      </w:r>
    </w:p>
    <w:p w:rsidR="00293C9F" w:rsidRDefault="00293C9F" w:rsidP="00293C9F">
      <w:pPr>
        <w:pStyle w:val="a3"/>
        <w:rPr>
          <w:rFonts w:ascii="Times New Roman" w:hAnsi="Times New Roman" w:cs="Times New Roman"/>
          <w:lang w:val="uk-UA"/>
        </w:rPr>
      </w:pPr>
    </w:p>
    <w:p w:rsidR="00293C9F" w:rsidRDefault="00293C9F" w:rsidP="00293C9F">
      <w:pPr>
        <w:pStyle w:val="a3"/>
        <w:rPr>
          <w:rFonts w:ascii="Times New Roman" w:hAnsi="Times New Roman" w:cs="Times New Roman"/>
          <w:lang w:val="uk-UA"/>
        </w:rPr>
      </w:pPr>
    </w:p>
    <w:p w:rsidR="001D73DC" w:rsidRPr="00293C9F" w:rsidRDefault="00230267" w:rsidP="00230267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293C9F">
        <w:rPr>
          <w:rFonts w:ascii="Times New Roman" w:hAnsi="Times New Roman" w:cs="Times New Roman"/>
          <w:b/>
          <w:lang w:val="uk-UA"/>
        </w:rPr>
        <w:t xml:space="preserve">КДБ 22012700 Плата за надання послуги у сфері державної реєстрації речових прав на нерухоме майно та їх обтяжень </w:t>
      </w:r>
    </w:p>
    <w:p w:rsidR="00230267" w:rsidRPr="00230267" w:rsidRDefault="00230267" w:rsidP="0023026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30267">
        <w:rPr>
          <w:rFonts w:ascii="Times New Roman" w:hAnsi="Times New Roman" w:cs="Times New Roman"/>
          <w:lang w:val="uk-UA"/>
        </w:rPr>
        <w:t>Рахунок: 3</w:t>
      </w:r>
      <w:r w:rsidR="001D73DC">
        <w:rPr>
          <w:rFonts w:ascii="Times New Roman" w:hAnsi="Times New Roman" w:cs="Times New Roman"/>
          <w:lang w:val="uk-UA"/>
        </w:rPr>
        <w:t>4</w:t>
      </w:r>
      <w:r w:rsidRPr="00230267">
        <w:rPr>
          <w:rFonts w:ascii="Times New Roman" w:hAnsi="Times New Roman" w:cs="Times New Roman"/>
          <w:lang w:val="uk-UA"/>
        </w:rPr>
        <w:t>31</w:t>
      </w:r>
      <w:r w:rsidR="001D73DC">
        <w:rPr>
          <w:rFonts w:ascii="Times New Roman" w:hAnsi="Times New Roman" w:cs="Times New Roman"/>
          <w:lang w:val="uk-UA"/>
        </w:rPr>
        <w:t>2</w:t>
      </w:r>
      <w:r w:rsidRPr="00230267">
        <w:rPr>
          <w:rFonts w:ascii="Times New Roman" w:hAnsi="Times New Roman" w:cs="Times New Roman"/>
          <w:lang w:val="uk-UA"/>
        </w:rPr>
        <w:t>300</w:t>
      </w:r>
      <w:r w:rsidR="001D73DC">
        <w:rPr>
          <w:rFonts w:ascii="Times New Roman" w:hAnsi="Times New Roman" w:cs="Times New Roman"/>
          <w:lang w:val="uk-UA"/>
        </w:rPr>
        <w:t>0</w:t>
      </w:r>
      <w:r w:rsidRPr="00230267">
        <w:rPr>
          <w:rFonts w:ascii="Times New Roman" w:hAnsi="Times New Roman" w:cs="Times New Roman"/>
          <w:lang w:val="uk-UA"/>
        </w:rPr>
        <w:t>41</w:t>
      </w:r>
      <w:r w:rsidR="001D73DC">
        <w:rPr>
          <w:rFonts w:ascii="Times New Roman" w:hAnsi="Times New Roman" w:cs="Times New Roman"/>
          <w:lang w:val="uk-UA"/>
        </w:rPr>
        <w:t>7</w:t>
      </w:r>
      <w:r w:rsidRPr="00230267">
        <w:rPr>
          <w:rFonts w:ascii="Times New Roman" w:hAnsi="Times New Roman" w:cs="Times New Roman"/>
          <w:lang w:val="uk-UA"/>
        </w:rPr>
        <w:t>1</w:t>
      </w:r>
      <w:r w:rsidR="001D73DC">
        <w:rPr>
          <w:rFonts w:ascii="Times New Roman" w:hAnsi="Times New Roman" w:cs="Times New Roman"/>
          <w:lang w:val="uk-UA"/>
        </w:rPr>
        <w:t>9</w:t>
      </w:r>
    </w:p>
    <w:p w:rsidR="00230267" w:rsidRPr="00230267" w:rsidRDefault="00230267" w:rsidP="0023026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30267">
        <w:rPr>
          <w:rFonts w:ascii="Times New Roman" w:hAnsi="Times New Roman" w:cs="Times New Roman"/>
          <w:lang w:val="uk-UA"/>
        </w:rPr>
        <w:t xml:space="preserve">Отримувач: УК у </w:t>
      </w:r>
      <w:proofErr w:type="spellStart"/>
      <w:r w:rsidRPr="00230267">
        <w:rPr>
          <w:rFonts w:ascii="Times New Roman" w:hAnsi="Times New Roman" w:cs="Times New Roman"/>
          <w:lang w:val="uk-UA"/>
        </w:rPr>
        <w:t>Кремінському</w:t>
      </w:r>
      <w:proofErr w:type="spellEnd"/>
      <w:r w:rsidRPr="00230267">
        <w:rPr>
          <w:rFonts w:ascii="Times New Roman" w:hAnsi="Times New Roman" w:cs="Times New Roman"/>
          <w:lang w:val="uk-UA"/>
        </w:rPr>
        <w:t xml:space="preserve"> районі Луганській області </w:t>
      </w:r>
    </w:p>
    <w:p w:rsidR="00230267" w:rsidRPr="00230267" w:rsidRDefault="00230267" w:rsidP="0023026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30267">
        <w:rPr>
          <w:rFonts w:ascii="Times New Roman" w:hAnsi="Times New Roman" w:cs="Times New Roman"/>
          <w:lang w:val="uk-UA"/>
        </w:rPr>
        <w:t xml:space="preserve">Банк отримувач: </w:t>
      </w:r>
      <w:proofErr w:type="spellStart"/>
      <w:r w:rsidR="001D73DC">
        <w:rPr>
          <w:rFonts w:ascii="Times New Roman" w:hAnsi="Times New Roman" w:cs="Times New Roman"/>
          <w:lang w:val="uk-UA"/>
        </w:rPr>
        <w:t>Казнайчество</w:t>
      </w:r>
      <w:proofErr w:type="spellEnd"/>
      <w:r w:rsidR="001D73DC">
        <w:rPr>
          <w:rFonts w:ascii="Times New Roman" w:hAnsi="Times New Roman" w:cs="Times New Roman"/>
          <w:lang w:val="uk-UA"/>
        </w:rPr>
        <w:t xml:space="preserve"> Укра</w:t>
      </w:r>
      <w:r w:rsidR="00210D96">
        <w:rPr>
          <w:rFonts w:ascii="Times New Roman" w:hAnsi="Times New Roman" w:cs="Times New Roman"/>
          <w:lang w:val="uk-UA"/>
        </w:rPr>
        <w:t>ї</w:t>
      </w:r>
      <w:r w:rsidR="001D73DC">
        <w:rPr>
          <w:rFonts w:ascii="Times New Roman" w:hAnsi="Times New Roman" w:cs="Times New Roman"/>
          <w:lang w:val="uk-UA"/>
        </w:rPr>
        <w:t>ни  (ЕАП)</w:t>
      </w:r>
    </w:p>
    <w:p w:rsidR="00230267" w:rsidRPr="00230267" w:rsidRDefault="00230267" w:rsidP="0023026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30267">
        <w:rPr>
          <w:rFonts w:ascii="Times New Roman" w:hAnsi="Times New Roman" w:cs="Times New Roman"/>
          <w:lang w:val="uk-UA"/>
        </w:rPr>
        <w:t>МФО: 8</w:t>
      </w:r>
      <w:r w:rsidR="001D73DC">
        <w:rPr>
          <w:rFonts w:ascii="Times New Roman" w:hAnsi="Times New Roman" w:cs="Times New Roman"/>
          <w:lang w:val="uk-UA"/>
        </w:rPr>
        <w:t>99998</w:t>
      </w:r>
    </w:p>
    <w:p w:rsidR="00230267" w:rsidRPr="00230267" w:rsidRDefault="00230267" w:rsidP="0023026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30267">
        <w:rPr>
          <w:rFonts w:ascii="Times New Roman" w:hAnsi="Times New Roman" w:cs="Times New Roman"/>
          <w:lang w:val="uk-UA"/>
        </w:rPr>
        <w:t>ОКПО: 37796309</w:t>
      </w:r>
    </w:p>
    <w:p w:rsidR="00230267" w:rsidRDefault="00963000" w:rsidP="00C54B09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(50,00 грн. – отримання інформації, Витягу з Державного реєстру прав про проведену Державну реєстрацію прав у паперовій формі)</w:t>
      </w:r>
    </w:p>
    <w:p w:rsidR="001D73DC" w:rsidRDefault="001D73DC" w:rsidP="001D73DC">
      <w:pPr>
        <w:pStyle w:val="a3"/>
        <w:rPr>
          <w:rFonts w:ascii="Times New Roman" w:hAnsi="Times New Roman" w:cs="Times New Roman"/>
          <w:lang w:val="uk-UA"/>
        </w:rPr>
      </w:pPr>
    </w:p>
    <w:sectPr w:rsidR="001D73DC" w:rsidSect="00AE0FC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D5331"/>
    <w:multiLevelType w:val="hybridMultilevel"/>
    <w:tmpl w:val="6752243A"/>
    <w:lvl w:ilvl="0" w:tplc="947AA99C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31F"/>
    <w:rsid w:val="00097205"/>
    <w:rsid w:val="001D73DC"/>
    <w:rsid w:val="00210D96"/>
    <w:rsid w:val="002203D1"/>
    <w:rsid w:val="00230267"/>
    <w:rsid w:val="00253A88"/>
    <w:rsid w:val="002651EF"/>
    <w:rsid w:val="00293C9F"/>
    <w:rsid w:val="002A1186"/>
    <w:rsid w:val="002A3826"/>
    <w:rsid w:val="003C5354"/>
    <w:rsid w:val="004F6F45"/>
    <w:rsid w:val="00507807"/>
    <w:rsid w:val="0053731F"/>
    <w:rsid w:val="005A7CFD"/>
    <w:rsid w:val="00762AE2"/>
    <w:rsid w:val="00880765"/>
    <w:rsid w:val="00896EBF"/>
    <w:rsid w:val="008C507C"/>
    <w:rsid w:val="00963000"/>
    <w:rsid w:val="00991A8A"/>
    <w:rsid w:val="009F6BC1"/>
    <w:rsid w:val="00A06B37"/>
    <w:rsid w:val="00AE0FCB"/>
    <w:rsid w:val="00B2161E"/>
    <w:rsid w:val="00B63675"/>
    <w:rsid w:val="00C45520"/>
    <w:rsid w:val="00C54B09"/>
    <w:rsid w:val="00D710DF"/>
    <w:rsid w:val="00D94791"/>
    <w:rsid w:val="00DA706C"/>
    <w:rsid w:val="00DB0C3A"/>
    <w:rsid w:val="00E62C91"/>
    <w:rsid w:val="00EF33C2"/>
    <w:rsid w:val="00EF6159"/>
    <w:rsid w:val="00F41E7A"/>
    <w:rsid w:val="00F6737F"/>
    <w:rsid w:val="00F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3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cnap14</dc:creator>
  <cp:keywords/>
  <dc:description/>
  <cp:lastModifiedBy>User</cp:lastModifiedBy>
  <cp:revision>31</cp:revision>
  <cp:lastPrinted>2019-01-10T09:52:00Z</cp:lastPrinted>
  <dcterms:created xsi:type="dcterms:W3CDTF">2017-01-23T08:22:00Z</dcterms:created>
  <dcterms:modified xsi:type="dcterms:W3CDTF">2019-05-23T10:13:00Z</dcterms:modified>
</cp:coreProperties>
</file>