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0D" w:rsidRDefault="00D5430D" w:rsidP="00DD239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3A">
        <w:rPr>
          <w:rFonts w:ascii="Times New Roman" w:hAnsi="Times New Roman" w:cs="Times New Roman"/>
          <w:sz w:val="28"/>
          <w:szCs w:val="28"/>
          <w:lang w:val="uk-UA"/>
        </w:rPr>
        <w:t>До уваги суб’єкті в господарювання Кремінського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5430D" w:rsidRPr="006E203A" w:rsidRDefault="00D5430D" w:rsidP="00DD2398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інформацією Ради голів державних адміністрацій Міжнародна Консалтингова група </w:t>
      </w:r>
      <w:r>
        <w:rPr>
          <w:rFonts w:ascii="Times New Roman" w:hAnsi="Times New Roman" w:cs="Times New Roman"/>
          <w:sz w:val="28"/>
          <w:szCs w:val="28"/>
          <w:lang w:val="en-US"/>
        </w:rPr>
        <w:t>CONSULCO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є транснаціональним лідером у сфері податкового планування, корпоративного структурування, міжнародного управління активами, інформує про можливість отримати консультацію від експертів </w:t>
      </w:r>
      <w:r>
        <w:rPr>
          <w:rFonts w:ascii="Times New Roman" w:hAnsi="Times New Roman" w:cs="Times New Roman"/>
          <w:sz w:val="28"/>
          <w:szCs w:val="28"/>
          <w:lang w:val="en-US"/>
        </w:rPr>
        <w:t>CONSULCO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встановити довгострокові відносини.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Україна приєдналася до Єдиного стандарту автоматичного обміну податковою інформацією </w:t>
      </w:r>
      <w:r>
        <w:rPr>
          <w:rFonts w:ascii="Times New Roman" w:hAnsi="Times New Roman" w:cs="Times New Roman"/>
          <w:sz w:val="28"/>
          <w:szCs w:val="28"/>
          <w:lang w:val="en-US"/>
        </w:rPr>
        <w:t>(The Common Reporting Standart (CRS))</w:t>
      </w:r>
      <w:r>
        <w:rPr>
          <w:rFonts w:ascii="Times New Roman" w:hAnsi="Times New Roman" w:cs="Times New Roman"/>
          <w:sz w:val="28"/>
          <w:szCs w:val="28"/>
          <w:lang w:val="uk-UA"/>
        </w:rPr>
        <w:t>, перший обмін планується у 2019 році.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зв’язку з чим, шляхом обміну інформацією між країнами світу Державна фіскальна служба України автоматично отримає всю інформацію про закордонні рахунки громадян України, зареєстровані на їх ім</w:t>
      </w:r>
      <w:r w:rsidRPr="00600C7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 компанії, володіння ними акціями закордонних компаній, отриманні ними доходи за межами України, джерела виникнення капіталу, суми залишків на закордонних рахунках, історію платежів тощо.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необхідності фахівці </w:t>
      </w:r>
      <w:r>
        <w:rPr>
          <w:rFonts w:ascii="Times New Roman" w:hAnsi="Times New Roman" w:cs="Times New Roman"/>
          <w:sz w:val="28"/>
          <w:szCs w:val="28"/>
          <w:lang w:val="en-US"/>
        </w:rPr>
        <w:t>CONSULCO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надаватимуть консультацію з питань податкового законодавства і трастових структур, запропонують захист або реструктуризацію активів, виконають комплекс робіт щодо захисту персональних даних відповідно до вимог міжнародного законодавства.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Переведення  власних активів до трастів не суперечить вимогам міжнародного і українського законодавства, не є об’єктом при автоматичному обміні податковою інформацією, активно використовується лідерами країн світу.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метою уникнення порушень чинного міжнародного законодавства і законодавства України, рекомендується скористатися можливістю і використати час для легалізації статків.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 більш детальною інформацією звертайтеся за телефоном: +38(050)469-14-15.</w:t>
      </w:r>
    </w:p>
    <w:p w:rsidR="00D5430D" w:rsidRDefault="00D5430D" w:rsidP="006E20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30D" w:rsidRPr="00336C82" w:rsidRDefault="00D5430D" w:rsidP="00336C82">
      <w:pPr>
        <w:pStyle w:val="NoSpacing"/>
        <w:jc w:val="both"/>
        <w:rPr>
          <w:rFonts w:ascii="Times New Roman" w:hAnsi="Times New Roman" w:cs="Times New Roman"/>
          <w:lang w:val="uk-UA"/>
        </w:rPr>
      </w:pPr>
    </w:p>
    <w:sectPr w:rsidR="00D5430D" w:rsidRPr="00336C82" w:rsidSect="00E0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3A"/>
    <w:rsid w:val="000701F4"/>
    <w:rsid w:val="00336C82"/>
    <w:rsid w:val="00600C72"/>
    <w:rsid w:val="00656E0D"/>
    <w:rsid w:val="006C6D1B"/>
    <w:rsid w:val="006E203A"/>
    <w:rsid w:val="008C0DC3"/>
    <w:rsid w:val="0094776F"/>
    <w:rsid w:val="00B01E38"/>
    <w:rsid w:val="00CA0121"/>
    <w:rsid w:val="00D5430D"/>
    <w:rsid w:val="00DD2398"/>
    <w:rsid w:val="00E0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203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250</Words>
  <Characters>1425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суб’єкті в господарювання Кремінського району</dc:title>
  <dc:subject/>
  <dc:creator>Наташа</dc:creator>
  <cp:keywords/>
  <dc:description/>
  <cp:lastModifiedBy>USER</cp:lastModifiedBy>
  <cp:revision>2</cp:revision>
  <cp:lastPrinted>2018-06-12T10:20:00Z</cp:lastPrinted>
  <dcterms:created xsi:type="dcterms:W3CDTF">2018-06-12T11:21:00Z</dcterms:created>
  <dcterms:modified xsi:type="dcterms:W3CDTF">2018-06-12T11:21:00Z</dcterms:modified>
</cp:coreProperties>
</file>