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B" w:rsidRPr="000C5805" w:rsidRDefault="00624E2B" w:rsidP="00624E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15</w:t>
      </w:r>
    </w:p>
    <w:p w:rsidR="00624E2B" w:rsidRPr="00363DD6" w:rsidRDefault="00624E2B" w:rsidP="00624E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3DD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624E2B" w:rsidRDefault="00624E2B" w:rsidP="00624E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624E2B" w:rsidRDefault="00624E2B" w:rsidP="00624E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624E2B" w:rsidRPr="000C5805" w:rsidRDefault="00624E2B" w:rsidP="00624E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624E2B" w:rsidRDefault="00624E2B" w:rsidP="00624E2B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24E2B" w:rsidRPr="00C04CE3" w:rsidRDefault="00624E2B" w:rsidP="00624E2B">
      <w:pPr>
        <w:pStyle w:val="Default"/>
        <w:jc w:val="center"/>
        <w:rPr>
          <w:sz w:val="28"/>
          <w:szCs w:val="28"/>
          <w:lang w:val="uk-UA"/>
        </w:rPr>
      </w:pPr>
      <w:r w:rsidRPr="00C04CE3">
        <w:rPr>
          <w:b/>
          <w:bCs/>
          <w:sz w:val="28"/>
          <w:szCs w:val="28"/>
          <w:lang w:val="uk-UA"/>
        </w:rPr>
        <w:t>ТЕХНОЛОГІЧНА КАРТКА</w:t>
      </w:r>
      <w:r>
        <w:rPr>
          <w:b/>
          <w:bCs/>
          <w:sz w:val="28"/>
          <w:szCs w:val="28"/>
          <w:lang w:val="uk-UA"/>
        </w:rPr>
        <w:t xml:space="preserve"> </w:t>
      </w:r>
      <w:r w:rsidRPr="00EA44F8">
        <w:rPr>
          <w:b/>
          <w:bCs/>
          <w:sz w:val="28"/>
          <w:szCs w:val="28"/>
          <w:lang w:val="uk-UA"/>
        </w:rPr>
        <w:t>АДМІНІСТРАТИВНОЇ ПОСЛУГИ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624E2B" w:rsidTr="00457645">
        <w:trPr>
          <w:trHeight w:val="107"/>
        </w:trPr>
        <w:tc>
          <w:tcPr>
            <w:tcW w:w="7734" w:type="dxa"/>
          </w:tcPr>
          <w:p w:rsidR="00624E2B" w:rsidRDefault="00624E2B" w:rsidP="0045764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24E2B" w:rsidRDefault="00624E2B" w:rsidP="00624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CD58B2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</w:t>
      </w:r>
      <w:r w:rsidRPr="00CD58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</w:r>
    </w:p>
    <w:p w:rsidR="00624E2B" w:rsidRPr="006F363C" w:rsidRDefault="00624E2B" w:rsidP="00624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603" w:type="dxa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739"/>
        <w:gridCol w:w="1984"/>
        <w:gridCol w:w="989"/>
        <w:gridCol w:w="2341"/>
      </w:tblGrid>
      <w:tr w:rsidR="00624E2B" w:rsidRPr="00D943B2" w:rsidTr="00457645">
        <w:trPr>
          <w:cantSplit/>
          <w:trHeight w:val="64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CD58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624E2B" w:rsidRPr="00CD58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EA44F8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A44F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D943B2">
              <w:rPr>
                <w:rFonts w:eastAsia="Times New Roman"/>
                <w:lang w:val="uk-UA"/>
              </w:rPr>
              <w:t xml:space="preserve">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внесення відомостей (змін до них)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Державного земельного кадастру, документації із землеустрою та оцінки земель, документами, які згідно з Порядком ведення Державного земельного кадастру є підставою для внесення відомостей (змін до них) до Державного земельного кадастру, електронного документа, їх реєстрація в центрі надання адміністративних послуг.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повного пакета документів, необхідних для внесення відомостей (змін до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них);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D943B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повідомлення про відмову у прийнятті заяви про внесення відомостей (змін до них) до Державного земельного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кадастру (з документами, які подавались із заявою).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відмову у прийнятті заяви про внесення відомостей (змін до них) до Державного земельного кадастру </w:t>
            </w:r>
          </w:p>
        </w:tc>
      </w:tr>
      <w:tr w:rsidR="00624E2B" w:rsidRPr="00D943B2" w:rsidTr="00457645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(змін до них) про </w:t>
            </w:r>
          </w:p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землі в межах адміністративно-територіальних одиниць.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Виконує: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у разі внесення відомостей (змін до них) до Державного земельного кадастру формує витяг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підтвердження внесення відомостей (змін до них) про землі в межах адміністративно-територіальних одиниць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кадастру;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рішення про відмову у внесенні відомостей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(змін до них) до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кадастру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землі в межах адміністративно-територіальних одиниць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землі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 та засвідчує свій підпис власною печаткою.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землі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 до спеціаліста 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202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землі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адміністративно-територіальних одиниць до центру надання адміністративних послуг.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363DD6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землі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одиниць.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D943B2">
              <w:rPr>
                <w:rFonts w:eastAsia="Times New Roman"/>
                <w:lang w:val="uk-UA"/>
              </w:rPr>
              <w:t xml:space="preserve">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D943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2B" w:rsidRPr="00D943B2" w:rsidRDefault="00624E2B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624E2B" w:rsidRPr="00D943B2" w:rsidTr="00457645">
        <w:trPr>
          <w:trHeight w:val="64"/>
          <w:jc w:val="center"/>
        </w:trPr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B" w:rsidRPr="00D943B2" w:rsidRDefault="00624E2B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943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14 робочих днів </w:t>
            </w:r>
          </w:p>
        </w:tc>
      </w:tr>
    </w:tbl>
    <w:p w:rsidR="00624E2B" w:rsidRPr="00D209C9" w:rsidRDefault="00624E2B" w:rsidP="00624E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4E2B" w:rsidRPr="001D404F" w:rsidRDefault="00624E2B" w:rsidP="00624E2B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04F">
        <w:rPr>
          <w:rFonts w:ascii="Times New Roman" w:hAnsi="Times New Roman"/>
          <w:sz w:val="24"/>
          <w:szCs w:val="24"/>
        </w:rPr>
        <w:t>Кер</w:t>
      </w:r>
      <w:proofErr w:type="spellEnd"/>
      <w:r w:rsidRPr="001D404F">
        <w:rPr>
          <w:rFonts w:ascii="Times New Roman" w:hAnsi="Times New Roman"/>
          <w:sz w:val="24"/>
          <w:szCs w:val="24"/>
          <w:lang w:val="uk-UA"/>
        </w:rPr>
        <w:t>і</w:t>
      </w:r>
      <w:r w:rsidRPr="001D404F">
        <w:rPr>
          <w:rFonts w:ascii="Times New Roman" w:hAnsi="Times New Roman"/>
          <w:sz w:val="24"/>
          <w:szCs w:val="24"/>
        </w:rPr>
        <w:t>вник</w:t>
      </w:r>
      <w:r w:rsidRPr="001D404F">
        <w:rPr>
          <w:rFonts w:ascii="Times New Roman" w:hAnsi="Times New Roman"/>
          <w:sz w:val="24"/>
          <w:szCs w:val="24"/>
          <w:lang w:val="uk-UA"/>
        </w:rPr>
        <w:t xml:space="preserve"> апарату </w:t>
      </w:r>
    </w:p>
    <w:p w:rsidR="00624E2B" w:rsidRPr="001D404F" w:rsidRDefault="00624E2B" w:rsidP="00624E2B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404F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1D404F">
        <w:rPr>
          <w:rFonts w:ascii="Times New Roman" w:hAnsi="Times New Roman"/>
          <w:sz w:val="24"/>
          <w:szCs w:val="24"/>
        </w:rPr>
        <w:tab/>
      </w:r>
      <w:r w:rsidRPr="001D404F">
        <w:rPr>
          <w:rFonts w:ascii="Times New Roman" w:hAnsi="Times New Roman"/>
          <w:sz w:val="24"/>
          <w:szCs w:val="24"/>
        </w:rPr>
        <w:tab/>
      </w:r>
      <w:r w:rsidRPr="001D404F">
        <w:rPr>
          <w:rFonts w:ascii="Times New Roman" w:hAnsi="Times New Roman"/>
          <w:sz w:val="24"/>
          <w:szCs w:val="24"/>
        </w:rPr>
        <w:tab/>
      </w:r>
      <w:r w:rsidRPr="001D404F">
        <w:rPr>
          <w:rFonts w:ascii="Times New Roman" w:hAnsi="Times New Roman"/>
          <w:sz w:val="24"/>
          <w:szCs w:val="24"/>
        </w:rPr>
        <w:tab/>
      </w:r>
      <w:r w:rsidRPr="001D40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D404F">
        <w:rPr>
          <w:rFonts w:ascii="Times New Roman" w:hAnsi="Times New Roman"/>
          <w:sz w:val="24"/>
          <w:szCs w:val="24"/>
        </w:rPr>
        <w:t>О.Л. Крутько</w:t>
      </w:r>
    </w:p>
    <w:p w:rsidR="006D4261" w:rsidRDefault="006D4261">
      <w:bookmarkStart w:id="0" w:name="_GoBack"/>
      <w:bookmarkEnd w:id="0"/>
    </w:p>
    <w:sectPr w:rsidR="006D4261" w:rsidSect="00624E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2A" w:rsidRDefault="00870B2A" w:rsidP="00624E2B">
      <w:pPr>
        <w:spacing w:after="0" w:line="240" w:lineRule="auto"/>
      </w:pPr>
      <w:r>
        <w:separator/>
      </w:r>
    </w:p>
  </w:endnote>
  <w:endnote w:type="continuationSeparator" w:id="0">
    <w:p w:rsidR="00870B2A" w:rsidRDefault="00870B2A" w:rsidP="0062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2A" w:rsidRDefault="00870B2A" w:rsidP="00624E2B">
      <w:pPr>
        <w:spacing w:after="0" w:line="240" w:lineRule="auto"/>
      </w:pPr>
      <w:r>
        <w:separator/>
      </w:r>
    </w:p>
  </w:footnote>
  <w:footnote w:type="continuationSeparator" w:id="0">
    <w:p w:rsidR="00870B2A" w:rsidRDefault="00870B2A" w:rsidP="0062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3315"/>
      <w:docPartObj>
        <w:docPartGallery w:val="Page Numbers (Top of Page)"/>
        <w:docPartUnique/>
      </w:docPartObj>
    </w:sdtPr>
    <w:sdtContent>
      <w:p w:rsidR="00624E2B" w:rsidRDefault="00624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24E2B" w:rsidRDefault="00624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F"/>
    <w:rsid w:val="00624E2B"/>
    <w:rsid w:val="006D4261"/>
    <w:rsid w:val="00870B2A"/>
    <w:rsid w:val="00A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E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E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E2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E2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E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E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E2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E2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2018-01-24T08:00:00Z</cp:lastPrinted>
  <dcterms:created xsi:type="dcterms:W3CDTF">2018-01-24T07:59:00Z</dcterms:created>
  <dcterms:modified xsi:type="dcterms:W3CDTF">2018-01-24T08:01:00Z</dcterms:modified>
</cp:coreProperties>
</file>