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4093" w:rsidRPr="00E728B2" w:rsidRDefault="00B44093" w:rsidP="00B44093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32</w:t>
      </w:r>
    </w:p>
    <w:p w:rsidR="00B44093" w:rsidRPr="00E728B2" w:rsidRDefault="00B44093" w:rsidP="00B4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44093" w:rsidRPr="00E728B2" w:rsidRDefault="00B44093" w:rsidP="00B4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B44093" w:rsidRPr="00E728B2" w:rsidRDefault="00B44093" w:rsidP="00B4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A6AAA" w:rsidRPr="00CA6AAA" w:rsidRDefault="00CA6AAA" w:rsidP="00CA6AAA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CA6AA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CA6AAA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CA6AA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A6AAA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CA6AAA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CA6AAA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CA6AAA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5E2F53" w:rsidRPr="00B44093" w:rsidRDefault="005E2F53" w:rsidP="005E2F53">
      <w:pPr>
        <w:pStyle w:val="Default"/>
        <w:jc w:val="center"/>
        <w:rPr>
          <w:b/>
          <w:bCs/>
          <w:sz w:val="28"/>
          <w:szCs w:val="28"/>
        </w:rPr>
      </w:pPr>
    </w:p>
    <w:p w:rsidR="00380F1C" w:rsidRPr="00380F1C" w:rsidRDefault="00380F1C" w:rsidP="00B44093">
      <w:pPr>
        <w:pStyle w:val="Default"/>
        <w:contextualSpacing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Default="00380F1C" w:rsidP="00B44093">
      <w:pPr>
        <w:pStyle w:val="Default"/>
        <w:contextualSpacing/>
        <w:jc w:val="center"/>
        <w:rPr>
          <w:b/>
          <w:bCs/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80F1C">
        <w:rPr>
          <w:b/>
          <w:bCs/>
          <w:sz w:val="28"/>
          <w:szCs w:val="28"/>
        </w:rPr>
        <w:t>адм</w:t>
      </w:r>
      <w:proofErr w:type="gramEnd"/>
      <w:r w:rsidRPr="00380F1C">
        <w:rPr>
          <w:b/>
          <w:bCs/>
          <w:sz w:val="28"/>
          <w:szCs w:val="28"/>
        </w:rPr>
        <w:t>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B44093" w:rsidRPr="00380F1C" w:rsidRDefault="00B44093" w:rsidP="00B44093">
      <w:pPr>
        <w:pStyle w:val="Default"/>
        <w:contextualSpacing/>
        <w:jc w:val="center"/>
        <w:rPr>
          <w:sz w:val="28"/>
          <w:szCs w:val="28"/>
        </w:rPr>
      </w:pPr>
    </w:p>
    <w:p w:rsidR="005772A5" w:rsidRPr="00B44093" w:rsidRDefault="00A0168D" w:rsidP="00B44093">
      <w:pPr>
        <w:tabs>
          <w:tab w:val="left" w:pos="39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реєстрація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переходу 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на 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діяльність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на </w:t>
      </w:r>
      <w:proofErr w:type="spellStart"/>
      <w:proofErr w:type="gram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п</w:t>
      </w:r>
      <w:proofErr w:type="gram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ідставі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модельного статуту (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крім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Pr="00B44093">
        <w:rPr>
          <w:rFonts w:ascii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A0168D" w:rsidRPr="00A0168D" w:rsidRDefault="00A0168D" w:rsidP="00A0168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1683"/>
        <w:gridCol w:w="2428"/>
        <w:gridCol w:w="1985"/>
      </w:tblGrid>
      <w:tr w:rsidR="00EA4C88" w:rsidTr="008F7820">
        <w:trPr>
          <w:trHeight w:val="826"/>
        </w:trPr>
        <w:tc>
          <w:tcPr>
            <w:tcW w:w="3402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865" w:rsidTr="008F7820">
        <w:trPr>
          <w:trHeight w:val="506"/>
        </w:trPr>
        <w:tc>
          <w:tcPr>
            <w:tcW w:w="9498" w:type="dxa"/>
            <w:gridSpan w:val="4"/>
          </w:tcPr>
          <w:p w:rsidR="00BA1865" w:rsidRDefault="00BA1865" w:rsidP="00BA18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BA1865" w:rsidRDefault="00BA1865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FC7536" w:rsidTr="008F7820">
        <w:trPr>
          <w:trHeight w:val="1110"/>
        </w:trPr>
        <w:tc>
          <w:tcPr>
            <w:tcW w:w="3402" w:type="dxa"/>
          </w:tcPr>
          <w:p w:rsidR="00FC7536" w:rsidRDefault="00FC7536">
            <w:pPr>
              <w:pStyle w:val="Default"/>
              <w:rPr>
                <w:sz w:val="23"/>
                <w:szCs w:val="23"/>
              </w:rPr>
            </w:pPr>
            <w:r w:rsidRPr="00EE434D">
              <w:rPr>
                <w:sz w:val="22"/>
                <w:szCs w:val="22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як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</w:p>
        </w:tc>
        <w:tc>
          <w:tcPr>
            <w:tcW w:w="1683" w:type="dxa"/>
          </w:tcPr>
          <w:p w:rsidR="00FC7536" w:rsidRDefault="00FC753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FC7536" w:rsidRDefault="00FC753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FC7536" w:rsidRDefault="00FC7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EE434D" w:rsidTr="008F7820">
        <w:trPr>
          <w:trHeight w:val="1110"/>
        </w:trPr>
        <w:tc>
          <w:tcPr>
            <w:tcW w:w="3402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переходу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</w:t>
            </w:r>
            <w:r w:rsidR="0094690F">
              <w:rPr>
                <w:sz w:val="23"/>
                <w:szCs w:val="23"/>
              </w:rPr>
              <w:t xml:space="preserve">би на </w:t>
            </w:r>
            <w:proofErr w:type="spellStart"/>
            <w:r w:rsidR="0094690F">
              <w:rPr>
                <w:sz w:val="23"/>
                <w:szCs w:val="23"/>
              </w:rPr>
              <w:t>діяльність</w:t>
            </w:r>
            <w:proofErr w:type="spellEnd"/>
            <w:r w:rsidR="0094690F">
              <w:rPr>
                <w:sz w:val="23"/>
                <w:szCs w:val="23"/>
              </w:rPr>
              <w:t xml:space="preserve"> на </w:t>
            </w:r>
            <w:proofErr w:type="spellStart"/>
            <w:proofErr w:type="gramStart"/>
            <w:r w:rsidR="0094690F">
              <w:rPr>
                <w:sz w:val="23"/>
                <w:szCs w:val="23"/>
              </w:rPr>
              <w:t>п</w:t>
            </w:r>
            <w:proofErr w:type="gramEnd"/>
            <w:r w:rsidR="0094690F">
              <w:rPr>
                <w:sz w:val="23"/>
                <w:szCs w:val="23"/>
              </w:rPr>
              <w:t>ідставі</w:t>
            </w:r>
            <w:proofErr w:type="spellEnd"/>
            <w:r w:rsidR="0094690F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модельного статуту,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Pr="0080451A" w:rsidRDefault="00EE434D" w:rsidP="00BC6155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Default="00EE434D" w:rsidP="00BC6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EE434D" w:rsidTr="008F7820">
        <w:trPr>
          <w:trHeight w:val="1110"/>
        </w:trPr>
        <w:tc>
          <w:tcPr>
            <w:tcW w:w="3402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Pr="007E0540" w:rsidRDefault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EE434D" w:rsidTr="008F7820">
        <w:trPr>
          <w:trHeight w:val="1110"/>
        </w:trPr>
        <w:tc>
          <w:tcPr>
            <w:tcW w:w="3402" w:type="dxa"/>
          </w:tcPr>
          <w:p w:rsidR="00EE434D" w:rsidRDefault="00EE434D" w:rsidP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E434D" w:rsidRDefault="00EE43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Default="00EE434D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Default="00EE434D" w:rsidP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E434D" w:rsidRDefault="00EE434D" w:rsidP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E434D" w:rsidRDefault="00EE434D" w:rsidP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E434D" w:rsidRDefault="00EE434D" w:rsidP="00BC6155">
            <w:pPr>
              <w:pStyle w:val="Default"/>
              <w:rPr>
                <w:sz w:val="23"/>
                <w:szCs w:val="23"/>
              </w:rPr>
            </w:pPr>
          </w:p>
        </w:tc>
      </w:tr>
      <w:tr w:rsidR="00EE434D" w:rsidTr="008F7820">
        <w:trPr>
          <w:trHeight w:val="1110"/>
        </w:trPr>
        <w:tc>
          <w:tcPr>
            <w:tcW w:w="3402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5.Повідомлення про </w:t>
            </w:r>
            <w:proofErr w:type="spellStart"/>
            <w:r>
              <w:rPr>
                <w:sz w:val="23"/>
                <w:szCs w:val="23"/>
              </w:rPr>
              <w:t>здійснення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центрального органу </w:t>
            </w:r>
            <w:proofErr w:type="spellStart"/>
            <w:r>
              <w:rPr>
                <w:sz w:val="23"/>
                <w:szCs w:val="23"/>
              </w:rPr>
              <w:t>виконавчої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владияк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особи</w:t>
            </w:r>
            <w:proofErr w:type="gramStart"/>
            <w:r>
              <w:rPr>
                <w:sz w:val="23"/>
                <w:szCs w:val="23"/>
              </w:rPr>
              <w:t>,о</w:t>
            </w:r>
            <w:proofErr w:type="gramEnd"/>
            <w:r>
              <w:rPr>
                <w:sz w:val="23"/>
                <w:szCs w:val="23"/>
              </w:rPr>
              <w:t>ранів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статистики,доходів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</w:p>
        </w:tc>
        <w:tc>
          <w:tcPr>
            <w:tcW w:w="1683" w:type="dxa"/>
          </w:tcPr>
          <w:p w:rsidR="00EE434D" w:rsidRDefault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EE434D" w:rsidRDefault="00EE434D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EE434D" w:rsidRDefault="00EE434D" w:rsidP="00EE434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,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</w:p>
          <w:p w:rsidR="00EE434D" w:rsidRDefault="00EE434D" w:rsidP="00BC6155">
            <w:pPr>
              <w:pStyle w:val="Default"/>
              <w:rPr>
                <w:sz w:val="23"/>
                <w:szCs w:val="23"/>
              </w:rPr>
            </w:pPr>
          </w:p>
        </w:tc>
      </w:tr>
      <w:tr w:rsidR="001A26BD" w:rsidTr="008F7820">
        <w:trPr>
          <w:trHeight w:val="1110"/>
        </w:trPr>
        <w:tc>
          <w:tcPr>
            <w:tcW w:w="3402" w:type="dxa"/>
          </w:tcPr>
          <w:p w:rsidR="001A26BD" w:rsidRDefault="001A2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переходу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</w:t>
            </w:r>
            <w:r w:rsidR="0094690F">
              <w:rPr>
                <w:sz w:val="23"/>
                <w:szCs w:val="23"/>
              </w:rPr>
              <w:t xml:space="preserve">оби на </w:t>
            </w:r>
            <w:proofErr w:type="spellStart"/>
            <w:r w:rsidR="0094690F">
              <w:rPr>
                <w:sz w:val="23"/>
                <w:szCs w:val="23"/>
              </w:rPr>
              <w:t>діяльність</w:t>
            </w:r>
            <w:proofErr w:type="spellEnd"/>
            <w:r w:rsidR="0094690F">
              <w:rPr>
                <w:sz w:val="23"/>
                <w:szCs w:val="23"/>
              </w:rPr>
              <w:t xml:space="preserve"> на </w:t>
            </w:r>
            <w:proofErr w:type="spellStart"/>
            <w:r w:rsidR="0094690F"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модельного статуту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1A26BD" w:rsidRDefault="001A26B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1A26BD" w:rsidRDefault="001A26BD" w:rsidP="00BC6155">
            <w:pPr>
              <w:pStyle w:val="Default"/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1A26BD" w:rsidRDefault="001A26BD" w:rsidP="001A26B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A26BD" w:rsidRDefault="001A26BD" w:rsidP="00EE434D">
            <w:pPr>
              <w:pStyle w:val="Default"/>
              <w:rPr>
                <w:sz w:val="23"/>
                <w:szCs w:val="23"/>
              </w:rPr>
            </w:pPr>
          </w:p>
        </w:tc>
      </w:tr>
      <w:tr w:rsidR="001A26BD" w:rsidTr="008F7820">
        <w:trPr>
          <w:trHeight w:val="1110"/>
        </w:trPr>
        <w:tc>
          <w:tcPr>
            <w:tcW w:w="3402" w:type="dxa"/>
          </w:tcPr>
          <w:p w:rsidR="001A26BD" w:rsidRDefault="001A2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</w:p>
        </w:tc>
        <w:tc>
          <w:tcPr>
            <w:tcW w:w="1683" w:type="dxa"/>
          </w:tcPr>
          <w:p w:rsidR="001A26BD" w:rsidRDefault="001A26B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1A26BD" w:rsidRDefault="001A26BD" w:rsidP="00BC6155">
            <w:pPr>
              <w:pStyle w:val="Default"/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85" w:type="dxa"/>
          </w:tcPr>
          <w:p w:rsidR="001A26BD" w:rsidRDefault="001A26BD" w:rsidP="001A26B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1A26BD" w:rsidRDefault="001A26BD" w:rsidP="00EE434D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5E2F53" w:rsidRDefault="00EA4C88" w:rsidP="005E2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2F53" w:rsidRPr="005E2F53" w:rsidRDefault="005E2F53" w:rsidP="005E2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093" w:rsidRPr="00A35122" w:rsidRDefault="00B44093" w:rsidP="00B4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B44093" w:rsidRPr="00A35122" w:rsidRDefault="00B44093" w:rsidP="00B4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93" w:rsidRPr="00A35122" w:rsidRDefault="00B44093" w:rsidP="00B4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93" w:rsidRPr="00A35122" w:rsidRDefault="00B44093" w:rsidP="00B4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5E2F53" w:rsidRPr="00B44093" w:rsidRDefault="005E2F53" w:rsidP="005E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F53" w:rsidRPr="00B44093" w:rsidSect="004E56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76" w:rsidRDefault="001E0D76" w:rsidP="004E5669">
      <w:pPr>
        <w:spacing w:after="0" w:line="240" w:lineRule="auto"/>
      </w:pPr>
      <w:r>
        <w:separator/>
      </w:r>
    </w:p>
  </w:endnote>
  <w:endnote w:type="continuationSeparator" w:id="0">
    <w:p w:rsidR="001E0D76" w:rsidRDefault="001E0D76" w:rsidP="004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76" w:rsidRDefault="001E0D76" w:rsidP="004E5669">
      <w:pPr>
        <w:spacing w:after="0" w:line="240" w:lineRule="auto"/>
      </w:pPr>
      <w:r>
        <w:separator/>
      </w:r>
    </w:p>
  </w:footnote>
  <w:footnote w:type="continuationSeparator" w:id="0">
    <w:p w:rsidR="001E0D76" w:rsidRDefault="001E0D76" w:rsidP="004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77204"/>
      <w:docPartObj>
        <w:docPartGallery w:val="Page Numbers (Top of Page)"/>
        <w:docPartUnique/>
      </w:docPartObj>
    </w:sdtPr>
    <w:sdtEndPr/>
    <w:sdtContent>
      <w:p w:rsidR="004E5669" w:rsidRDefault="004E5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AA">
          <w:rPr>
            <w:noProof/>
          </w:rPr>
          <w:t>2</w:t>
        </w:r>
        <w:r>
          <w:fldChar w:fldCharType="end"/>
        </w:r>
      </w:p>
    </w:sdtContent>
  </w:sdt>
  <w:p w:rsidR="004E5669" w:rsidRDefault="004E5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152AEC"/>
    <w:rsid w:val="001A26BD"/>
    <w:rsid w:val="001E0D76"/>
    <w:rsid w:val="00242065"/>
    <w:rsid w:val="002E0B05"/>
    <w:rsid w:val="00351B96"/>
    <w:rsid w:val="00380F1C"/>
    <w:rsid w:val="004A37DD"/>
    <w:rsid w:val="004E5669"/>
    <w:rsid w:val="0050266E"/>
    <w:rsid w:val="005772A5"/>
    <w:rsid w:val="005E2F53"/>
    <w:rsid w:val="007E0540"/>
    <w:rsid w:val="0080451A"/>
    <w:rsid w:val="008F7820"/>
    <w:rsid w:val="00912063"/>
    <w:rsid w:val="0094690F"/>
    <w:rsid w:val="00971916"/>
    <w:rsid w:val="00A0168D"/>
    <w:rsid w:val="00B428F8"/>
    <w:rsid w:val="00B44093"/>
    <w:rsid w:val="00B669E8"/>
    <w:rsid w:val="00B906B7"/>
    <w:rsid w:val="00BA1865"/>
    <w:rsid w:val="00BC6155"/>
    <w:rsid w:val="00CA6AAA"/>
    <w:rsid w:val="00E61DA5"/>
    <w:rsid w:val="00EA4C88"/>
    <w:rsid w:val="00EB150B"/>
    <w:rsid w:val="00EE434D"/>
    <w:rsid w:val="00F3339A"/>
    <w:rsid w:val="00F40B2B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669"/>
  </w:style>
  <w:style w:type="paragraph" w:styleId="a8">
    <w:name w:val="footer"/>
    <w:basedOn w:val="a"/>
    <w:link w:val="a9"/>
    <w:uiPriority w:val="99"/>
    <w:unhideWhenUsed/>
    <w:rsid w:val="004E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B500-563B-4B14-8EA0-477E3554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21</cp:revision>
  <cp:lastPrinted>2019-06-19T05:56:00Z</cp:lastPrinted>
  <dcterms:created xsi:type="dcterms:W3CDTF">2016-07-08T08:45:00Z</dcterms:created>
  <dcterms:modified xsi:type="dcterms:W3CDTF">2019-06-20T07:23:00Z</dcterms:modified>
</cp:coreProperties>
</file>